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rPr/>
      </w:pPr>
      <w:bookmarkStart w:colFirst="0" w:colLast="0" w:name="_yp5bsy2vqow" w:id="0"/>
      <w:bookmarkEnd w:id="0"/>
      <w:r w:rsidDel="00000000" w:rsidR="00000000" w:rsidRPr="00000000">
        <w:rPr>
          <w:rtl w:val="0"/>
        </w:rPr>
        <w:t xml:space="preserve">Triatlo Longo Porto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0" w:lineRule="auto"/>
        <w:rPr/>
      </w:pPr>
      <w:bookmarkStart w:colFirst="0" w:colLast="0" w:name="_hsrxqq2r8jm" w:id="1"/>
      <w:bookmarkEnd w:id="1"/>
      <w:r w:rsidDel="00000000" w:rsidR="00000000" w:rsidRPr="00000000">
        <w:rPr>
          <w:rtl w:val="0"/>
        </w:rPr>
        <w:t xml:space="preserve">Campeonato Nacional Individual Triatlo Média Distância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Campeonato Nacional Individual Paratriatlo Média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after="0" w:line="240" w:lineRule="auto"/>
        <w:jc w:val="center"/>
        <w:rPr/>
      </w:pPr>
      <w:bookmarkStart w:colFirst="0" w:colLast="0" w:name="_l3l8dpr4d8xf" w:id="2"/>
      <w:bookmarkEnd w:id="2"/>
      <w:r w:rsidDel="00000000" w:rsidR="00000000" w:rsidRPr="00000000">
        <w:rPr>
          <w:rtl w:val="0"/>
        </w:rPr>
        <w:t xml:space="preserve">Campeonato Nacional Clubes de Triatlo Longo</w:t>
      </w:r>
    </w:p>
    <w:p w:rsidR="00000000" w:rsidDel="00000000" w:rsidP="00000000" w:rsidRDefault="00000000" w:rsidRPr="00000000" w14:paraId="00000005">
      <w:pPr>
        <w:pStyle w:val="Subtitle"/>
        <w:spacing w:after="220" w:line="240" w:lineRule="auto"/>
        <w:jc w:val="center"/>
        <w:rPr/>
      </w:pPr>
      <w:bookmarkStart w:colFirst="0" w:colLast="0" w:name="_qzh0c219y5u6" w:id="3"/>
      <w:bookmarkEnd w:id="3"/>
      <w:r w:rsidDel="00000000" w:rsidR="00000000" w:rsidRPr="00000000">
        <w:rPr>
          <w:rtl w:val="0"/>
        </w:rPr>
        <w:t xml:space="preserve">Campeonato Regional Individual Triatlo Longo</w:t>
      </w:r>
    </w:p>
    <w:p w:rsidR="00000000" w:rsidDel="00000000" w:rsidP="00000000" w:rsidRDefault="00000000" w:rsidRPr="00000000" w14:paraId="00000006">
      <w:pPr>
        <w:pStyle w:val="Heading1"/>
        <w:spacing w:after="280" w:before="28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u9khx6t8o2s3" w:id="4"/>
      <w:bookmarkEnd w:id="4"/>
      <w:r w:rsidDel="00000000" w:rsidR="00000000" w:rsidRPr="00000000">
        <w:rPr>
          <w:rtl w:val="0"/>
        </w:rPr>
        <w:t xml:space="preserve">REGULAMENTO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240" w:line="276" w:lineRule="auto"/>
        <w:rPr/>
      </w:pPr>
      <w:bookmarkStart w:colFirst="0" w:colLast="0" w:name="_mbzlo2glrzro" w:id="5"/>
      <w:bookmarkEnd w:id="5"/>
      <w:r w:rsidDel="00000000" w:rsidR="00000000" w:rsidRPr="00000000">
        <w:rPr>
          <w:rtl w:val="0"/>
        </w:rPr>
        <w:t xml:space="preserve">ORGANIZAÇÃO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 Triatlo Longo do Porto Santo é uma organização conjunta da Associação Regional de Triatlo da Madeira (ARTM), da Federação de Triatlo de Portugal (FTP), Câmara Municipal do Porto Santo e Ginásio Clube Porto Santo.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Este evento pontua para o Campeonato Nacional Individual de Triatlo Média Distância, Campeonato Nacional de Clubes de Triatlo Longo e Campeonato Regional Individual de Triatlo Longo, sendo possível a participação de atletas licenciados na modalidade, desde o escalão de Juniores.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 realização das provas irá decorrer de acordo com o seguinte programa e horário:</w:t>
      </w:r>
      <w:r w:rsidDel="00000000" w:rsidR="00000000" w:rsidRPr="00000000">
        <w:rPr>
          <w:rtl w:val="0"/>
        </w:rPr>
      </w:r>
    </w:p>
    <w:tbl>
      <w:tblPr>
        <w:tblStyle w:val="Table1"/>
        <w:tblW w:w="9637.795275590552" w:type="dxa"/>
        <w:jc w:val="left"/>
        <w:tblInd w:w="566.9291338582677" w:type="dxa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400"/>
      </w:tblPr>
      <w:tblGrid>
        <w:gridCol w:w="1984.2519685039372"/>
        <w:gridCol w:w="7653.543307086615"/>
        <w:tblGridChange w:id="0">
          <w:tblGrid>
            <w:gridCol w:w="1984.2519685039372"/>
            <w:gridCol w:w="7653.543307086615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434343" w:space="0" w:sz="4" w:val="single"/>
              <w:left w:color="000000" w:space="0" w:sz="0" w:val="nil"/>
              <w:bottom w:color="434343" w:space="0" w:sz="4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3686"/>
              </w:tabs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Sexta, 17 de Março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3686"/>
              </w:tabs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18:00 - 20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00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Secretariado (Antigo Edifício da Câmara Municipal do Porto Santo)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3686"/>
              </w:tabs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19:00 - 20:00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Briefing no Antigo Edifício da Câmara Municipal do Porto Santo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434343" w:space="0" w:sz="4" w:val="single"/>
              <w:left w:color="000000" w:space="0" w:sz="0" w:val="nil"/>
              <w:bottom w:color="434343" w:space="0" w:sz="4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Sábado, 18 de Março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07:15 - 07:45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 In</w:t>
            </w:r>
            <w:r w:rsidDel="00000000" w:rsidR="00000000" w:rsidRPr="00000000">
              <w:rPr>
                <w:rtl w:val="0"/>
              </w:rPr>
              <w:t xml:space="preserve"> – Verificação técnica e colocação do material no Parque de Transição para Prova Longa</w:t>
            </w:r>
          </w:p>
          <w:p w:rsidR="00000000" w:rsidDel="00000000" w:rsidP="00000000" w:rsidRDefault="00000000" w:rsidRPr="00000000" w14:paraId="00000015">
            <w:pPr>
              <w:ind w:left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(obrigatoriamente todos os atletas terão de se apresentar devidamente equipados)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07:50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Hora limite</w:t>
            </w:r>
            <w:r w:rsidDel="00000000" w:rsidR="00000000" w:rsidRPr="00000000">
              <w:rPr>
                <w:rtl w:val="0"/>
              </w:rPr>
              <w:t xml:space="preserve"> de permanência de atletas no Parque Transição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08:00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  <w:t xml:space="preserve"> do Triatlo Longo Porto Santo - Camp Nacional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08:10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  <w:t xml:space="preserve"> da Prova de Estafetas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09:00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Cut off</w:t>
            </w:r>
            <w:r w:rsidDel="00000000" w:rsidR="00000000" w:rsidRPr="00000000">
              <w:rPr>
                <w:rtl w:val="0"/>
              </w:rPr>
              <w:t xml:space="preserve"> hora final para terminar o percurso de natação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Cut off</w:t>
            </w:r>
            <w:r w:rsidDel="00000000" w:rsidR="00000000" w:rsidRPr="00000000">
              <w:rPr>
                <w:rtl w:val="0"/>
              </w:rPr>
              <w:t xml:space="preserve"> hora final para terminar o percurso de ciclismo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Hora limite</w:t>
            </w:r>
            <w:r w:rsidDel="00000000" w:rsidR="00000000" w:rsidRPr="00000000">
              <w:rPr>
                <w:rtl w:val="0"/>
              </w:rPr>
              <w:t xml:space="preserve"> para conclusão da prova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 Out</w:t>
            </w:r>
            <w:r w:rsidDel="00000000" w:rsidR="00000000" w:rsidRPr="00000000">
              <w:rPr>
                <w:rtl w:val="0"/>
              </w:rPr>
              <w:t xml:space="preserve"> – Recolha dos equipamentos e materiais do Parque de Transição </w:t>
            </w:r>
            <w:r w:rsidDel="00000000" w:rsidR="00000000" w:rsidRPr="00000000">
              <w:rPr>
                <w:rtl w:val="0"/>
              </w:rPr>
              <w:t xml:space="preserve">- Os atletas devem levantar o seu material do PT, exibindo o seu dorsal à entrada do parque de transição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15:30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Cerimónia de Entrega de Prémios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3686"/>
        </w:tabs>
        <w:ind w:left="566.9291338582675" w:firstLine="0"/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Os horários poderão ser sujeitos a alterações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tabs>
          <w:tab w:val="left" w:leader="none" w:pos="3686"/>
        </w:tabs>
        <w:ind w:left="0" w:firstLine="0"/>
        <w:rPr/>
      </w:pPr>
      <w:bookmarkStart w:colFirst="0" w:colLast="0" w:name="_cduil4qvgxtx" w:id="6"/>
      <w:bookmarkEnd w:id="6"/>
      <w:r w:rsidDel="00000000" w:rsidR="00000000" w:rsidRPr="00000000">
        <w:rPr>
          <w:rtl w:val="0"/>
        </w:rPr>
        <w:t xml:space="preserve">LOCAIS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A prova do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Triatlo Longo irá se realizar na Ilha do Porto Santo.</w:t>
      </w: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566.9291338582677" w:type="dxa"/>
        <w:tblLayout w:type="fixed"/>
        <w:tblLook w:val="0400"/>
      </w:tblPr>
      <w:tblGrid>
        <w:gridCol w:w="2445"/>
        <w:gridCol w:w="3810"/>
        <w:gridCol w:w="3390"/>
        <w:tblGridChange w:id="0">
          <w:tblGrid>
            <w:gridCol w:w="2445"/>
            <w:gridCol w:w="3810"/>
            <w:gridCol w:w="339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Áreas da Prova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Local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Coordenadas GPS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Secretariado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Antigo Edifício da CMPS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33°03'32.5"N 16°20'08.4"W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Balneários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Zona Balnear da Fontinha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33°03'22.1"N 16°20'15.3"W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Parque de Transição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Junto à Estátua O Barqueiro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33°03'28.6"N 16°20'04.8"W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Partida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Cais do Porto Santo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33°03'26.6"N 16°20'04.1"W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Chegada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Câmara Municipal Porto Santo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33°03'32.0"N 16°20'08.4"W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l5zxbjtajguj" w:id="7"/>
      <w:bookmarkEnd w:id="7"/>
      <w:r w:rsidDel="00000000" w:rsidR="00000000" w:rsidRPr="00000000">
        <w:rPr>
          <w:rtl w:val="0"/>
        </w:rPr>
        <w:t xml:space="preserve">INSCRIÇÕES</w:t>
      </w:r>
    </w:p>
    <w:p w:rsidR="00000000" w:rsidDel="00000000" w:rsidP="00000000" w:rsidRDefault="00000000" w:rsidRPr="00000000" w14:paraId="0000003D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 participação na </w:t>
      </w:r>
      <w:r w:rsidDel="00000000" w:rsidR="00000000" w:rsidRPr="00000000">
        <w:rPr>
          <w:rtl w:val="0"/>
        </w:rPr>
        <w:t xml:space="preserve">prova do Triatlo Longo Porto Santo é aberta a todos os atletas licenciados na modalidade de Triatlo.</w:t>
      </w:r>
      <w:r w:rsidDel="00000000" w:rsidR="00000000" w:rsidRPr="00000000">
        <w:rPr>
          <w:rtl w:val="0"/>
        </w:rPr>
      </w:r>
    </w:p>
    <w:tbl>
      <w:tblPr>
        <w:tblStyle w:val="Table3"/>
        <w:tblW w:w="9637.795275590552" w:type="dxa"/>
        <w:jc w:val="left"/>
        <w:tblInd w:w="566.9291338582677" w:type="dxa"/>
        <w:tblLayout w:type="fixed"/>
        <w:tblLook w:val="0400"/>
      </w:tblPr>
      <w:tblGrid>
        <w:gridCol w:w="3685.039370078741"/>
        <w:gridCol w:w="2267.716535433071"/>
        <w:gridCol w:w="3685.039370078741"/>
        <w:tblGridChange w:id="0">
          <w:tblGrid>
            <w:gridCol w:w="3685.039370078741"/>
            <w:gridCol w:w="2267.716535433071"/>
            <w:gridCol w:w="3685.039370078741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3686"/>
              </w:tabs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Prova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3686"/>
              </w:tabs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Distância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3686"/>
              </w:tabs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Admissão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Triatlo Longo Porto Santo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Atletas nascidos até 2005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Estafetas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Atletas nascidos até 2005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3686"/>
        </w:tabs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As inscrições na prova Triatlo Longo Porto Santo deve ser efetuada através do site da Federação de Triatlo de Portugal, </w:t>
      </w:r>
      <w:r w:rsidDel="00000000" w:rsidR="00000000" w:rsidRPr="00000000">
        <w:rPr>
          <w:rtl w:val="0"/>
        </w:rPr>
        <w:t xml:space="preserve">até às 23h59 do dia</w:t>
      </w:r>
      <w:r w:rsidDel="00000000" w:rsidR="00000000" w:rsidRPr="00000000">
        <w:rPr>
          <w:rtl w:val="0"/>
        </w:rPr>
        <w:t xml:space="preserve"> 5 de março (Domingo):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tabs>
          <w:tab w:val="left" w:leader="none" w:pos="3686"/>
        </w:tabs>
        <w:ind w:left="1281.259842519685" w:hanging="357.1653543307086"/>
      </w:pPr>
      <w:hyperlink r:id="rId11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http://www.federacao-triatlo.pt/ftp2015/aplicacao-de-gestao-ftp/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Os valores das inscrições são os constantes no quadro apresentado em seguida.</w:t>
      </w:r>
    </w:p>
    <w:tbl>
      <w:tblPr>
        <w:tblStyle w:val="Table4"/>
        <w:tblW w:w="9630.0" w:type="dxa"/>
        <w:jc w:val="left"/>
        <w:tblInd w:w="566.9291338582677" w:type="dxa"/>
        <w:tblLayout w:type="fixed"/>
        <w:tblLook w:val="0400"/>
      </w:tblPr>
      <w:tblGrid>
        <w:gridCol w:w="4200"/>
        <w:gridCol w:w="2040"/>
        <w:gridCol w:w="1695"/>
        <w:gridCol w:w="1695"/>
        <w:tblGridChange w:id="0">
          <w:tblGrid>
            <w:gridCol w:w="4200"/>
            <w:gridCol w:w="2040"/>
            <w:gridCol w:w="1695"/>
            <w:gridCol w:w="1695"/>
          </w:tblGrid>
        </w:tblGridChange>
      </w:tblGrid>
      <w:tr>
        <w:trPr>
          <w:cantSplit w:val="1"/>
          <w:trHeight w:val="333.38582677165357" w:hRule="atLeast"/>
          <w:tblHeader w:val="1"/>
        </w:trPr>
        <w:tc>
          <w:tcPr>
            <w:vMerge w:val="restart"/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Prova</w:t>
            </w:r>
          </w:p>
        </w:tc>
        <w:tc>
          <w:tcPr>
            <w:vMerge w:val="restart"/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Distância</w:t>
            </w:r>
          </w:p>
        </w:tc>
        <w:tc>
          <w:tcPr>
            <w:gridSpan w:val="2"/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Preço de Inscrição</w:t>
            </w:r>
          </w:p>
        </w:tc>
      </w:tr>
      <w:tr>
        <w:trPr>
          <w:cantSplit w:val="1"/>
          <w:trHeight w:val="333.38582677165357" w:hRule="atLeast"/>
          <w:tblHeader w:val="1"/>
        </w:trPr>
        <w:tc>
          <w:tcPr>
            <w:vMerge w:val="continue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Licenciados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Não Licenciados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Campeonato Nacional Triatlo*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3686"/>
              </w:tabs>
              <w:spacing w:after="0" w:line="240" w:lineRule="auto"/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3686"/>
              </w:tabs>
              <w:spacing w:after="0" w:line="240" w:lineRule="auto"/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70,00 €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3686"/>
              </w:tabs>
              <w:spacing w:after="0" w:line="240" w:lineRule="auto"/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100,00 €</w:t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Estafetas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150,00 €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3686"/>
        </w:tabs>
        <w:spacing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  <w:t xml:space="preserve">(*) Inscrição de 2 ou 3 atletas do mesmo clube: 65 € por inscrição; inscrição de 4 ou mais atletas do mesmo clube: 60 € por inscrição.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  <w:rPr/>
      </w:pPr>
      <w:r w:rsidDel="00000000" w:rsidR="00000000" w:rsidRPr="00000000">
        <w:rPr>
          <w:rtl w:val="0"/>
        </w:rPr>
        <w:t xml:space="preserve">As inscrições na Prova Aberta, no formato de estafetas, têm o valor de 150,00 € (que inclui seguro de acidentes pessoais e aluguer de chip), se efetuadas até às 23h59 do dia 5 de março (Domingo). Este valor da inscrição é respeitante ao conjunto dos elementos da equipa de estafeta (2 ou 3 elementos). Se forem três elementos cada, um efetua um dos três segmentos da prova (natação, ciclismo e corrida), se forem dois elementos, um dos elementos efetua dois segmentos.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O pagamento de registos de inscrição poderá ser liquidado até às 23h59 do dia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março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segunda</w:t>
      </w:r>
      <w:r w:rsidDel="00000000" w:rsidR="00000000" w:rsidRPr="00000000">
        <w:rPr>
          <w:vertAlign w:val="baseline"/>
          <w:rtl w:val="0"/>
        </w:rPr>
        <w:t xml:space="preserve">-feira).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Registos fora do prazo de inscrição (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março</w:t>
      </w:r>
      <w:r w:rsidDel="00000000" w:rsidR="00000000" w:rsidRPr="00000000">
        <w:rPr>
          <w:vertAlign w:val="baseline"/>
          <w:rtl w:val="0"/>
        </w:rPr>
        <w:t xml:space="preserve">) serão aceites at</w:t>
      </w:r>
      <w:r w:rsidDel="00000000" w:rsidR="00000000" w:rsidRPr="00000000">
        <w:rPr>
          <w:rtl w:val="0"/>
        </w:rPr>
        <w:t xml:space="preserve">é dia 10/03/2023</w:t>
      </w:r>
      <w:r w:rsidDel="00000000" w:rsidR="00000000" w:rsidRPr="00000000">
        <w:rPr>
          <w:vertAlign w:val="baseline"/>
          <w:rtl w:val="0"/>
        </w:rPr>
        <w:t xml:space="preserve">, mediante o pagamento adicional ao valor da inscrição, de acordo com o </w:t>
      </w:r>
      <w:r w:rsidDel="00000000" w:rsidR="00000000" w:rsidRPr="00000000">
        <w:rPr>
          <w:rtl w:val="0"/>
        </w:rPr>
        <w:t xml:space="preserve">quadro apresentado em seguida.</w:t>
      </w:r>
      <w:r w:rsidDel="00000000" w:rsidR="00000000" w:rsidRPr="00000000">
        <w:rPr>
          <w:rtl w:val="0"/>
        </w:rPr>
      </w:r>
    </w:p>
    <w:tbl>
      <w:tblPr>
        <w:tblStyle w:val="Table5"/>
        <w:tblW w:w="9637.795275590552" w:type="dxa"/>
        <w:jc w:val="left"/>
        <w:tblInd w:w="566.9291338582677" w:type="dxa"/>
        <w:tblLayout w:type="fixed"/>
        <w:tblLook w:val="0400"/>
      </w:tblPr>
      <w:tblGrid>
        <w:gridCol w:w="6236.220472440946"/>
        <w:gridCol w:w="3401.5748031496064"/>
        <w:tblGridChange w:id="0">
          <w:tblGrid>
            <w:gridCol w:w="6236.220472440946"/>
            <w:gridCol w:w="3401.5748031496064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Prova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Valor adicional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3686"/>
              </w:tabs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Até dia 10/03/2023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3686"/>
              </w:tabs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+ 35,00 €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3686"/>
              </w:tabs>
              <w:ind w:left="0"/>
              <w:rPr/>
            </w:pPr>
            <w:r w:rsidDel="00000000" w:rsidR="00000000" w:rsidRPr="00000000">
              <w:rPr>
                <w:rtl w:val="0"/>
              </w:rPr>
              <w:t xml:space="preserve">Após dia 10/03/2023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3686"/>
              </w:tabs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Não serão aceites</w:t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3686"/>
        </w:tabs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Não serão aceites inscrições após dia 10/03/2023.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As formas de pagamento das inscrições </w:t>
      </w:r>
      <w:r w:rsidDel="00000000" w:rsidR="00000000" w:rsidRPr="00000000">
        <w:rPr>
          <w:rtl w:val="0"/>
        </w:rPr>
        <w:t xml:space="preserve">no Triatlo Longo do Porto Santo</w:t>
      </w:r>
      <w:r w:rsidDel="00000000" w:rsidR="00000000" w:rsidRPr="00000000">
        <w:rPr>
          <w:vertAlign w:val="baseline"/>
          <w:rtl w:val="0"/>
        </w:rPr>
        <w:t xml:space="preserve"> são as seguintes: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leader="none" w:pos="3686"/>
        </w:tabs>
        <w:spacing w:after="0" w:lineRule="auto"/>
        <w:ind w:left="1281.259842519685" w:hanging="357.1653543307086"/>
      </w:pPr>
      <w:r w:rsidDel="00000000" w:rsidR="00000000" w:rsidRPr="00000000">
        <w:rPr>
          <w:vertAlign w:val="baseline"/>
          <w:rtl w:val="0"/>
        </w:rPr>
        <w:t xml:space="preserve">Referência Multibanco (com 48 horas de validade, após o registo de inscrição na prova pretendida no site da Federação de Triatlo de Portugal)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left" w:leader="none" w:pos="3686"/>
        </w:tabs>
        <w:spacing w:after="0" w:lineRule="auto"/>
        <w:ind w:left="1281.259842519685" w:hanging="357.1653543307086"/>
      </w:pPr>
      <w:r w:rsidDel="00000000" w:rsidR="00000000" w:rsidRPr="00000000">
        <w:rPr>
          <w:rtl w:val="0"/>
        </w:rPr>
        <w:t xml:space="preserve">MB WAY</w:t>
      </w:r>
      <w:r w:rsidDel="00000000" w:rsidR="00000000" w:rsidRPr="00000000">
        <w:rPr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left" w:leader="none" w:pos="3686"/>
        </w:tabs>
        <w:spacing w:after="0" w:lineRule="auto"/>
        <w:ind w:left="1281.259842519685" w:hanging="357.1653543307086"/>
      </w:pPr>
      <w:r w:rsidDel="00000000" w:rsidR="00000000" w:rsidRPr="00000000">
        <w:rPr>
          <w:vertAlign w:val="baseline"/>
          <w:rtl w:val="0"/>
        </w:rPr>
        <w:t xml:space="preserve">Transferência Multibanco (IBAN: PT50 0045 5442 4033 1296 628 30, deverá enviar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comprovativo de transferência para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competicoes</w:t>
        </w:r>
      </w:hyperlink>
      <w:hyperlink r:id="rId13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@federacao-triatlo.pt</w:t>
        </w:r>
      </w:hyperlink>
      <w:r w:rsidDel="00000000" w:rsidR="00000000" w:rsidRPr="00000000">
        <w:rPr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6B">
      <w:pPr>
        <w:tabs>
          <w:tab w:val="left" w:leader="none" w:pos="3686"/>
        </w:tabs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Para efeitos de participação serão apenas consideradas as inscrições pagas.</w:t>
      </w:r>
    </w:p>
    <w:p w:rsidR="00000000" w:rsidDel="00000000" w:rsidP="00000000" w:rsidRDefault="00000000" w:rsidRPr="00000000" w14:paraId="0000006D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 inscrição </w:t>
      </w:r>
      <w:r w:rsidDel="00000000" w:rsidR="00000000" w:rsidRPr="00000000">
        <w:rPr>
          <w:rtl w:val="0"/>
        </w:rPr>
        <w:t xml:space="preserve">nas provas do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Triatlo Longo do Porto Santo</w:t>
      </w:r>
      <w:r w:rsidDel="00000000" w:rsidR="00000000" w:rsidRPr="00000000">
        <w:rPr>
          <w:vertAlign w:val="baseline"/>
          <w:rtl w:val="0"/>
        </w:rPr>
        <w:t xml:space="preserve"> contempla: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tabs>
          <w:tab w:val="left" w:leader="none" w:pos="3686"/>
        </w:tabs>
        <w:spacing w:after="0" w:lineRule="auto"/>
        <w:ind w:left="1281.259842519685" w:hanging="357.1653543307086"/>
        <w:jc w:val="left"/>
      </w:pPr>
      <w:r w:rsidDel="00000000" w:rsidR="00000000" w:rsidRPr="00000000">
        <w:rPr>
          <w:rtl w:val="0"/>
        </w:rPr>
        <w:t xml:space="preserve">Participação e classificação na prova;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tabs>
          <w:tab w:val="left" w:leader="none" w:pos="3686"/>
        </w:tabs>
        <w:spacing w:after="0" w:lineRule="auto"/>
        <w:ind w:left="1281.259842519685" w:hanging="357.1653543307086"/>
        <w:jc w:val="left"/>
      </w:pPr>
      <w:r w:rsidDel="00000000" w:rsidR="00000000" w:rsidRPr="00000000">
        <w:rPr>
          <w:rtl w:val="0"/>
        </w:rPr>
        <w:t xml:space="preserve">Abastecimentos (sólidos e líquidos);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tabs>
          <w:tab w:val="left" w:leader="none" w:pos="3686"/>
        </w:tabs>
        <w:ind w:left="1281.259842519685" w:hanging="357.1653543307086"/>
        <w:jc w:val="left"/>
      </w:pPr>
      <w:r w:rsidDel="00000000" w:rsidR="00000000" w:rsidRPr="00000000">
        <w:rPr>
          <w:vertAlign w:val="baseline"/>
          <w:rtl w:val="0"/>
        </w:rPr>
        <w:t xml:space="preserve">Seguro de acidentes pessoais.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Qualquer dificuldade de inscrição deverá contatar a Federação de Triatlo de Portugal: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lineRule="auto"/>
        <w:ind w:left="1281.259842519685" w:hanging="357.1653543307086"/>
        <w:jc w:val="left"/>
      </w:pPr>
      <w:r w:rsidDel="00000000" w:rsidR="00000000" w:rsidRPr="00000000">
        <w:rPr>
          <w:vertAlign w:val="baseline"/>
          <w:rtl w:val="0"/>
        </w:rPr>
        <w:t xml:space="preserve">E-mail: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competicoes</w:t>
        </w:r>
      </w:hyperlink>
      <w:hyperlink r:id="rId15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@federacao-triatlo.pt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1281.259842519685" w:hanging="357.1653543307086"/>
        <w:jc w:val="left"/>
      </w:pPr>
      <w:r w:rsidDel="00000000" w:rsidR="00000000" w:rsidRPr="00000000">
        <w:rPr>
          <w:vertAlign w:val="baseline"/>
          <w:rtl w:val="0"/>
        </w:rPr>
        <w:t xml:space="preserve">Telefone: 214 464 821</w:t>
      </w:r>
    </w:p>
    <w:p w:rsidR="00000000" w:rsidDel="00000000" w:rsidP="00000000" w:rsidRDefault="00000000" w:rsidRPr="00000000" w14:paraId="00000074">
      <w:pPr>
        <w:pStyle w:val="Heading2"/>
        <w:rPr/>
      </w:pPr>
      <w:bookmarkStart w:colFirst="0" w:colLast="0" w:name="_7lkust8ci6ax" w:id="8"/>
      <w:bookmarkEnd w:id="8"/>
      <w:r w:rsidDel="00000000" w:rsidR="00000000" w:rsidRPr="00000000">
        <w:rPr>
          <w:rtl w:val="0"/>
        </w:rPr>
        <w:t xml:space="preserve">ALUGUER DE DORSAL E CHIP DE PROVA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Os atletas </w:t>
      </w:r>
      <w:r w:rsidDel="00000000" w:rsidR="00000000" w:rsidRPr="00000000">
        <w:rPr>
          <w:rtl w:val="0"/>
        </w:rPr>
        <w:t xml:space="preserve">licenciados</w:t>
      </w:r>
      <w:r w:rsidDel="00000000" w:rsidR="00000000" w:rsidRPr="00000000">
        <w:rPr>
          <w:vertAlign w:val="baseline"/>
          <w:rtl w:val="0"/>
        </w:rPr>
        <w:t xml:space="preserve"> que não tenham chip compatível com o sistema de </w:t>
      </w:r>
      <w:r w:rsidDel="00000000" w:rsidR="00000000" w:rsidRPr="00000000">
        <w:rPr>
          <w:rtl w:val="0"/>
        </w:rPr>
        <w:t xml:space="preserve">classificação</w:t>
      </w:r>
      <w:r w:rsidDel="00000000" w:rsidR="00000000" w:rsidRPr="00000000">
        <w:rPr>
          <w:vertAlign w:val="baseline"/>
          <w:rtl w:val="0"/>
        </w:rPr>
        <w:t xml:space="preserve"> terão </w:t>
      </w:r>
      <w:r w:rsidDel="00000000" w:rsidR="00000000" w:rsidRPr="00000000">
        <w:rPr>
          <w:rtl w:val="0"/>
        </w:rPr>
        <w:t xml:space="preserve">que o levantar no secretariado</w:t>
      </w:r>
      <w:r w:rsidDel="00000000" w:rsidR="00000000" w:rsidRPr="00000000">
        <w:rPr>
          <w:vertAlign w:val="baseline"/>
          <w:rtl w:val="0"/>
        </w:rPr>
        <w:t xml:space="preserve">. O chip ter</w:t>
      </w:r>
      <w:r w:rsidDel="00000000" w:rsidR="00000000" w:rsidRPr="00000000">
        <w:rPr>
          <w:rtl w:val="0"/>
        </w:rPr>
        <w:t xml:space="preserve">á que ser</w:t>
      </w:r>
      <w:r w:rsidDel="00000000" w:rsidR="00000000" w:rsidRPr="00000000">
        <w:rPr>
          <w:vertAlign w:val="baseline"/>
          <w:rtl w:val="0"/>
        </w:rPr>
        <w:t xml:space="preserve"> devolvido </w:t>
      </w:r>
      <w:r w:rsidDel="00000000" w:rsidR="00000000" w:rsidRPr="00000000">
        <w:rPr>
          <w:rtl w:val="0"/>
        </w:rPr>
        <w:t xml:space="preserve">na meta, à chegada do atleta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  <w:rPr>
          <w:u w:val="none"/>
        </w:rPr>
      </w:pPr>
      <w:r w:rsidDel="00000000" w:rsidR="00000000" w:rsidRPr="00000000">
        <w:rPr>
          <w:rtl w:val="0"/>
        </w:rPr>
        <w:t xml:space="preserve">Os atletas licenciados que possuam chip da FTP, terão que utilizar o ProChip facultado pela ARTM no secretariado da prova.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  <w:rPr>
          <w:u w:val="none"/>
        </w:rPr>
      </w:pPr>
      <w:r w:rsidDel="00000000" w:rsidR="00000000" w:rsidRPr="00000000">
        <w:rPr>
          <w:rtl w:val="0"/>
        </w:rPr>
        <w:t xml:space="preserve">Os atletas que não tenham dorsal próprio, para competir na longa distância, terão que alugar um Kit de atleta no valor de 3€ (cada material).</w:t>
      </w:r>
    </w:p>
    <w:p w:rsidR="00000000" w:rsidDel="00000000" w:rsidP="00000000" w:rsidRDefault="00000000" w:rsidRPr="00000000" w14:paraId="00000078">
      <w:pPr>
        <w:pStyle w:val="Heading2"/>
        <w:tabs>
          <w:tab w:val="left" w:leader="none" w:pos="3686"/>
        </w:tabs>
        <w:rPr/>
      </w:pPr>
      <w:bookmarkStart w:colFirst="0" w:colLast="0" w:name="_mf5m8s54ey3y" w:id="9"/>
      <w:bookmarkEnd w:id="9"/>
      <w:r w:rsidDel="00000000" w:rsidR="00000000" w:rsidRPr="00000000">
        <w:rPr>
          <w:rtl w:val="0"/>
        </w:rPr>
        <w:t xml:space="preserve">ESCALÕES ETÁRIOS E GRUPOS DE IDADE (DISTÂNCIAS)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 participação </w:t>
      </w:r>
      <w:r w:rsidDel="00000000" w:rsidR="00000000" w:rsidRPr="00000000">
        <w:rPr>
          <w:rtl w:val="0"/>
        </w:rPr>
        <w:t xml:space="preserve">no Triatlo Longo do Porto Santo</w:t>
      </w:r>
      <w:r w:rsidDel="00000000" w:rsidR="00000000" w:rsidRPr="00000000">
        <w:rPr>
          <w:vertAlign w:val="baseline"/>
          <w:rtl w:val="0"/>
        </w:rPr>
        <w:t xml:space="preserve"> é efetuada com base nos escalões e grupos de idade definidos neste Regulamento, de acordo com o ano de nascimento dos atletas.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3686"/>
        </w:tabs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7.795275590552" w:type="dxa"/>
        <w:jc w:val="left"/>
        <w:tblInd w:w="566.9291338582677" w:type="dxa"/>
        <w:tblLayout w:type="fixed"/>
        <w:tblLook w:val="0400"/>
      </w:tblPr>
      <w:tblGrid>
        <w:gridCol w:w="5669.291338582678"/>
        <w:gridCol w:w="3968.5039370078744"/>
        <w:tblGridChange w:id="0">
          <w:tblGrid>
            <w:gridCol w:w="5669.291338582678"/>
            <w:gridCol w:w="3968.5039370078744"/>
          </w:tblGrid>
        </w:tblGridChange>
      </w:tblGrid>
      <w:tr>
        <w:trPr>
          <w:cantSplit w:val="1"/>
          <w:trHeight w:val="333.38582677165357" w:hRule="atLeast"/>
          <w:tblHeader w:val="1"/>
        </w:trPr>
        <w:tc>
          <w:tcPr>
            <w:gridSpan w:val="2"/>
            <w:tcBorders>
              <w:top w:color="434343" w:space="0" w:sz="12" w:val="single"/>
              <w:left w:color="000000" w:space="0" w:sz="0" w:val="nil"/>
              <w:bottom w:color="434343" w:space="0" w:sz="12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3686"/>
              </w:tabs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Campeonato Nacional Triatlo Média Distância</w:t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JUNIORES</w:t>
            </w:r>
          </w:p>
          <w:p w:rsidR="00000000" w:rsidDel="00000000" w:rsidP="00000000" w:rsidRDefault="00000000" w:rsidRPr="00000000" w14:paraId="0000007E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2005 e 2004)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34343" w:space="0" w:sz="12" w:val="single"/>
              <w:bottom w:color="434343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3686"/>
              </w:tabs>
              <w:ind w:left="0"/>
              <w:rPr/>
            </w:pPr>
            <w:r w:rsidDel="00000000" w:rsidR="00000000" w:rsidRPr="00000000">
              <w:rPr>
                <w:rtl w:val="0"/>
              </w:rPr>
              <w:t xml:space="preserve">Natação: 1.900m (2 voltas)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3686"/>
              </w:tabs>
              <w:ind w:left="0"/>
              <w:rPr/>
            </w:pPr>
            <w:r w:rsidDel="00000000" w:rsidR="00000000" w:rsidRPr="00000000">
              <w:rPr>
                <w:rtl w:val="0"/>
              </w:rPr>
              <w:t xml:space="preserve">Ciclismo: 90.000m (6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voltas)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3686"/>
              </w:tabs>
              <w:ind w:left="0"/>
              <w:rPr/>
            </w:pPr>
            <w:r w:rsidDel="00000000" w:rsidR="00000000" w:rsidRPr="00000000">
              <w:rPr>
                <w:rtl w:val="0"/>
              </w:rPr>
              <w:t xml:space="preserve">Corrida: 21.000m (4 voltas)</w:t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20-24</w:t>
            </w:r>
          </w:p>
          <w:p w:rsidR="00000000" w:rsidDel="00000000" w:rsidP="00000000" w:rsidRDefault="00000000" w:rsidRPr="00000000" w14:paraId="00000083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1999 e 2003)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25-29</w:t>
            </w:r>
          </w:p>
          <w:p w:rsidR="00000000" w:rsidDel="00000000" w:rsidP="00000000" w:rsidRDefault="00000000" w:rsidRPr="00000000" w14:paraId="00000086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1994 e 1998)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30-34</w:t>
            </w:r>
          </w:p>
          <w:p w:rsidR="00000000" w:rsidDel="00000000" w:rsidP="00000000" w:rsidRDefault="00000000" w:rsidRPr="00000000" w14:paraId="00000089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1989 e 1993)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35-39</w:t>
            </w:r>
          </w:p>
          <w:p w:rsidR="00000000" w:rsidDel="00000000" w:rsidP="00000000" w:rsidRDefault="00000000" w:rsidRPr="00000000" w14:paraId="0000008C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1984 e 1988)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40-44</w:t>
            </w:r>
          </w:p>
          <w:p w:rsidR="00000000" w:rsidDel="00000000" w:rsidP="00000000" w:rsidRDefault="00000000" w:rsidRPr="00000000" w14:paraId="0000008F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1979 e 1983)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45-49</w:t>
            </w:r>
          </w:p>
          <w:p w:rsidR="00000000" w:rsidDel="00000000" w:rsidP="00000000" w:rsidRDefault="00000000" w:rsidRPr="00000000" w14:paraId="00000092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1974 e 1978)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50-54</w:t>
            </w:r>
          </w:p>
          <w:p w:rsidR="00000000" w:rsidDel="00000000" w:rsidP="00000000" w:rsidRDefault="00000000" w:rsidRPr="00000000" w14:paraId="00000095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1969 e 1973)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55-59</w:t>
            </w:r>
          </w:p>
          <w:p w:rsidR="00000000" w:rsidDel="00000000" w:rsidP="00000000" w:rsidRDefault="00000000" w:rsidRPr="00000000" w14:paraId="00000098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1964 e 1968)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60-64</w:t>
            </w:r>
          </w:p>
          <w:p w:rsidR="00000000" w:rsidDel="00000000" w:rsidP="00000000" w:rsidRDefault="00000000" w:rsidRPr="00000000" w14:paraId="0000009B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1959 e 1963)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65-69</w:t>
            </w:r>
          </w:p>
          <w:p w:rsidR="00000000" w:rsidDel="00000000" w:rsidP="00000000" w:rsidRDefault="00000000" w:rsidRPr="00000000" w14:paraId="0000009E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1954 e 1958)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70-74</w:t>
            </w:r>
          </w:p>
          <w:p w:rsidR="00000000" w:rsidDel="00000000" w:rsidP="00000000" w:rsidRDefault="00000000" w:rsidRPr="00000000" w14:paraId="000000A1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1949 e 1953)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75-79</w:t>
            </w:r>
          </w:p>
          <w:p w:rsidR="00000000" w:rsidDel="00000000" w:rsidP="00000000" w:rsidRDefault="00000000" w:rsidRPr="00000000" w14:paraId="000000A4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1944 e 1948)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80-84</w:t>
            </w:r>
          </w:p>
          <w:p w:rsidR="00000000" w:rsidDel="00000000" w:rsidP="00000000" w:rsidRDefault="00000000" w:rsidRPr="00000000" w14:paraId="000000A7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1939 e 1943)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85-89</w:t>
            </w:r>
          </w:p>
          <w:p w:rsidR="00000000" w:rsidDel="00000000" w:rsidP="00000000" w:rsidRDefault="00000000" w:rsidRPr="00000000" w14:paraId="000000AA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1934 e 1938)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90-94</w:t>
            </w:r>
          </w:p>
          <w:p w:rsidR="00000000" w:rsidDel="00000000" w:rsidP="00000000" w:rsidRDefault="00000000" w:rsidRPr="00000000" w14:paraId="000000AD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1929 e 1933)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IDADE 95-99</w:t>
            </w:r>
          </w:p>
          <w:p w:rsidR="00000000" w:rsidDel="00000000" w:rsidP="00000000" w:rsidRDefault="00000000" w:rsidRPr="00000000" w14:paraId="000000B0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(nascidos entre 1923 e 1928)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2623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tabs>
          <w:tab w:val="left" w:leader="none" w:pos="3686"/>
        </w:tabs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2"/>
        <w:tabs>
          <w:tab w:val="left" w:leader="none" w:pos="3686"/>
        </w:tabs>
        <w:rPr/>
      </w:pPr>
      <w:bookmarkStart w:colFirst="0" w:colLast="0" w:name="_g5fucdz1eh0a" w:id="10"/>
      <w:bookmarkEnd w:id="10"/>
      <w:r w:rsidDel="00000000" w:rsidR="00000000" w:rsidRPr="00000000">
        <w:rPr>
          <w:rtl w:val="0"/>
        </w:rPr>
        <w:t xml:space="preserve">DESCRIÇÃO DOS PERCURSOS</w:t>
      </w:r>
    </w:p>
    <w:p w:rsidR="00000000" w:rsidDel="00000000" w:rsidP="00000000" w:rsidRDefault="00000000" w:rsidRPr="00000000" w14:paraId="000000B4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Os participantes </w:t>
      </w:r>
      <w:r w:rsidDel="00000000" w:rsidR="00000000" w:rsidRPr="00000000">
        <w:rPr>
          <w:rtl w:val="0"/>
        </w:rPr>
        <w:t xml:space="preserve">no Triatlo Longo Porto Santo</w:t>
      </w:r>
      <w:r w:rsidDel="00000000" w:rsidR="00000000" w:rsidRPr="00000000">
        <w:rPr>
          <w:vertAlign w:val="baseline"/>
          <w:rtl w:val="0"/>
        </w:rPr>
        <w:t xml:space="preserve"> irão percorrer em cada segmento da </w:t>
      </w:r>
      <w:r w:rsidDel="00000000" w:rsidR="00000000" w:rsidRPr="00000000">
        <w:rPr>
          <w:vertAlign w:val="baseline"/>
          <w:rtl w:val="0"/>
        </w:rPr>
        <w:t xml:space="preserve">respetiva</w:t>
      </w:r>
      <w:r w:rsidDel="00000000" w:rsidR="00000000" w:rsidRPr="00000000">
        <w:rPr>
          <w:vertAlign w:val="baseline"/>
          <w:rtl w:val="0"/>
        </w:rPr>
        <w:t xml:space="preserve"> prova, os seguintes percursos:</w:t>
      </w:r>
      <w:r w:rsidDel="00000000" w:rsidR="00000000" w:rsidRPr="00000000">
        <w:rPr>
          <w:rtl w:val="0"/>
        </w:rPr>
      </w:r>
    </w:p>
    <w:tbl>
      <w:tblPr>
        <w:tblStyle w:val="Table7"/>
        <w:tblW w:w="9637.795275590552" w:type="dxa"/>
        <w:jc w:val="left"/>
        <w:tblInd w:w="566.9291338582677" w:type="dxa"/>
        <w:tblLayout w:type="fixed"/>
        <w:tblLook w:val="0400"/>
      </w:tblPr>
      <w:tblGrid>
        <w:gridCol w:w="1700.7874015748032"/>
        <w:gridCol w:w="7937.007874015749"/>
        <w:tblGridChange w:id="0">
          <w:tblGrid>
            <w:gridCol w:w="1700.7874015748032"/>
            <w:gridCol w:w="7937.007874015749"/>
          </w:tblGrid>
        </w:tblGridChange>
      </w:tblGrid>
      <w:tr>
        <w:trPr>
          <w:cantSplit w:val="1"/>
          <w:trHeight w:val="333.38582677165357" w:hRule="atLeast"/>
          <w:tblHeader w:val="1"/>
        </w:trPr>
        <w:tc>
          <w:tcPr>
            <w:gridSpan w:val="2"/>
            <w:tcBorders>
              <w:top w:color="434343" w:space="0" w:sz="12" w:val="single"/>
              <w:left w:color="000000" w:space="0" w:sz="0" w:val="nil"/>
              <w:bottom w:color="434343" w:space="0" w:sz="8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3686"/>
              </w:tabs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Campeonato Nacional Triatlo Média Distância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Segmento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Descrição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Natação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Partida junto ao Cais do Porto Santo. Completando duas voltas no segmento delineado.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Ciclismo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voltas - Saída do PT, vira à direita, pedala até à rotunda do Porto do Porto Santo, faz o retorno e segue até à Estrada de São Pedro e São Paulo, virando à direita até à rotunda da Capela de São Pedro, desce e vira à sua direita no entroncamento do final da rua, percorrendo até à Ponta da Calheta, realizando na “ilha” antes do parque de estacionamento. Realiza o retorno e volta até ao Porto do Porto Santo. Completa 1 volta ao passar na rua perpendicular ao Cais do Porto Santo. Realiza mais uma volta completa. 4 voltas - As últimas quatro voltas serão realizadas apenas entre a zona do monta / desmonta até à Ponta da Calheta.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Corrida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Saída do PT pela subida do café O Rapaz, percorre até ao Café da Marina, desce para o Cais, sobe e segue para a Rua do Porto do Porto Santo, realizando o retorno junto ao portão. Realiza o retorno e corre até à estrada principal, até ao retorno, junto ao antigo Pingo Doce do Porto Santo.</w:t>
            </w:r>
          </w:p>
        </w:tc>
      </w:tr>
    </w:tbl>
    <w:p w:rsidR="00000000" w:rsidDel="00000000" w:rsidP="00000000" w:rsidRDefault="00000000" w:rsidRPr="00000000" w14:paraId="000000BF">
      <w:pPr>
        <w:tabs>
          <w:tab w:val="left" w:leader="none" w:pos="3686"/>
        </w:tabs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 Ver percurso Google Maps em </w:t>
      </w:r>
      <w:hyperlink r:id="rId1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https://bit.ly/3GyNdin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2"/>
        <w:tabs>
          <w:tab w:val="left" w:leader="none" w:pos="3686"/>
        </w:tabs>
        <w:rPr/>
      </w:pPr>
      <w:bookmarkStart w:colFirst="0" w:colLast="0" w:name="_5eft36wi6qyn" w:id="11"/>
      <w:bookmarkEnd w:id="11"/>
      <w:r w:rsidDel="00000000" w:rsidR="00000000" w:rsidRPr="00000000">
        <w:rPr>
          <w:rtl w:val="0"/>
        </w:rPr>
        <w:t xml:space="preserve">LOCAIS DE ABASTECIMENTO</w:t>
      </w:r>
    </w:p>
    <w:p w:rsidR="00000000" w:rsidDel="00000000" w:rsidP="00000000" w:rsidRDefault="00000000" w:rsidRPr="00000000" w14:paraId="000000C1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A prova Triatlo Longo do Porto Santo</w:t>
      </w:r>
      <w:r w:rsidDel="00000000" w:rsidR="00000000" w:rsidRPr="00000000">
        <w:rPr>
          <w:vertAlign w:val="baseline"/>
          <w:rtl w:val="0"/>
        </w:rPr>
        <w:t xml:space="preserve"> incl</w:t>
      </w:r>
      <w:r w:rsidDel="00000000" w:rsidR="00000000" w:rsidRPr="00000000">
        <w:rPr>
          <w:rtl w:val="0"/>
        </w:rPr>
        <w:t xml:space="preserve">uem </w:t>
      </w:r>
      <w:r w:rsidDel="00000000" w:rsidR="00000000" w:rsidRPr="00000000">
        <w:rPr>
          <w:vertAlign w:val="baseline"/>
          <w:rtl w:val="0"/>
        </w:rPr>
        <w:t xml:space="preserve">abastecimentos nos seguintes locais:</w:t>
      </w: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566.9291338582677" w:type="dxa"/>
        <w:tblLayout w:type="fixed"/>
        <w:tblLook w:val="0400"/>
      </w:tblPr>
      <w:tblGrid>
        <w:gridCol w:w="3285"/>
        <w:gridCol w:w="2670"/>
        <w:gridCol w:w="3690"/>
        <w:tblGridChange w:id="0">
          <w:tblGrid>
            <w:gridCol w:w="3285"/>
            <w:gridCol w:w="2670"/>
            <w:gridCol w:w="369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Provas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Distância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Abastecimentos</w:t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vMerge w:val="restart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leader="none" w:pos="3686"/>
              </w:tabs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Campeonato Nacional Tria</w:t>
            </w:r>
            <w:r w:rsidDel="00000000" w:rsidR="00000000" w:rsidRPr="00000000">
              <w:rPr>
                <w:rtl w:val="0"/>
              </w:rPr>
              <w:t xml:space="preserve">tlo </w:t>
            </w:r>
            <w:r w:rsidDel="00000000" w:rsidR="00000000" w:rsidRPr="00000000">
              <w:rPr>
                <w:rtl w:val="0"/>
              </w:rPr>
              <w:t xml:space="preserve">Média Distância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leader="none" w:pos="3686"/>
              </w:tabs>
              <w:spacing w:after="0" w:line="240" w:lineRule="auto"/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Ciclismo - 100m à direita logo após o retorno existente junto às palmeiras.</w:t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Corrida - 1 junto ao retorno ao pé do antigo Pingo Doce. 1 junto ao retorno no Farol da Marina</w:t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Zona de meta</w:t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leader="none" w:pos="3686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Na Zona de Recuperação existirão abastecimentos líquidos e sólidos (água e fruta), nos restantes locais serão disponibilizadas </w:t>
      </w:r>
      <w:r w:rsidDel="00000000" w:rsidR="00000000" w:rsidRPr="00000000">
        <w:rPr>
          <w:rtl w:val="0"/>
        </w:rPr>
        <w:t xml:space="preserve">águas.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tabs>
          <w:tab w:val="left" w:leader="none" w:pos="3686"/>
        </w:tabs>
        <w:rPr>
          <w:vertAlign w:val="baseline"/>
        </w:rPr>
      </w:pPr>
      <w:bookmarkStart w:colFirst="0" w:colLast="0" w:name="_z0trr5jdv4kq" w:id="12"/>
      <w:bookmarkEnd w:id="12"/>
      <w:r w:rsidDel="00000000" w:rsidR="00000000" w:rsidRPr="00000000">
        <w:rPr>
          <w:vertAlign w:val="baseline"/>
          <w:rtl w:val="0"/>
        </w:rPr>
        <w:t xml:space="preserve">REGRAS RESPONSABILIDADE GERAL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São adotadas as regras em vigor no Regulamento Técnico e Competiç</w:t>
      </w:r>
      <w:r w:rsidDel="00000000" w:rsidR="00000000" w:rsidRPr="00000000">
        <w:rPr>
          <w:rtl w:val="0"/>
        </w:rPr>
        <w:t xml:space="preserve">ões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(RTC)</w:t>
      </w:r>
      <w:r w:rsidDel="00000000" w:rsidR="00000000" w:rsidRPr="00000000">
        <w:rPr>
          <w:vertAlign w:val="baseline"/>
          <w:rtl w:val="0"/>
        </w:rPr>
        <w:t xml:space="preserve"> da Federação de Triatlo de Portugal, sendo da responsabilidade dos atletas conhecer e respeitar o mesmo, bem como cumprir as instruções dos árbitros e responsáveis da prova. O RTC </w:t>
      </w:r>
      <w:r w:rsidDel="00000000" w:rsidR="00000000" w:rsidRPr="00000000">
        <w:rPr>
          <w:rtl w:val="0"/>
        </w:rPr>
        <w:t xml:space="preserve">em vigor pode ser consultado, no site da Federação de Triatlo, no link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http://www.federacao-triatlo.pt/ftp2015/a-federacao/estatutos/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1"/>
        <w:numPr>
          <w:ilvl w:val="0"/>
          <w:numId w:val="4"/>
        </w:numPr>
        <w:tabs>
          <w:tab w:val="left" w:leader="none" w:pos="3686"/>
        </w:tabs>
        <w:ind w:left="566.9291338582677" w:hanging="566.9291338582677"/>
        <w:rPr>
          <w:u w:val="none"/>
        </w:rPr>
      </w:pPr>
      <w:r w:rsidDel="00000000" w:rsidR="00000000" w:rsidRPr="00000000">
        <w:rPr>
          <w:rtl w:val="0"/>
        </w:rPr>
        <w:t xml:space="preserve">Principais regras a ter em atenção são apresentadas no quadro seguinte.</w:t>
      </w:r>
    </w:p>
    <w:tbl>
      <w:tblPr>
        <w:tblStyle w:val="Table9"/>
        <w:tblW w:w="9637.795275590552" w:type="dxa"/>
        <w:jc w:val="left"/>
        <w:tblInd w:w="566.9291338582677" w:type="dxa"/>
        <w:tblLayout w:type="fixed"/>
        <w:tblLook w:val="0400"/>
      </w:tblPr>
      <w:tblGrid>
        <w:gridCol w:w="1700.7874015748032"/>
        <w:gridCol w:w="7937.007874015749"/>
        <w:tblGridChange w:id="0">
          <w:tblGrid>
            <w:gridCol w:w="1700.7874015748032"/>
            <w:gridCol w:w="7937.007874015749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Segmento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Regras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Natação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.1653543307087" w:right="0" w:hanging="357.1653543307087"/>
              <w:jc w:val="left"/>
            </w:pPr>
            <w:r w:rsidDel="00000000" w:rsidR="00000000" w:rsidRPr="00000000">
              <w:rPr>
                <w:rtl w:val="0"/>
              </w:rPr>
              <w:t xml:space="preserve">Cada atleta é responsável pelo cumprimento/conhecimento do respectivo percurso e nº de voltas, previamente anunciados;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.1653543307087" w:right="0" w:hanging="357.1653543307087"/>
              <w:jc w:val="left"/>
            </w:pPr>
            <w:r w:rsidDel="00000000" w:rsidR="00000000" w:rsidRPr="00000000">
              <w:rPr>
                <w:rtl w:val="0"/>
              </w:rPr>
              <w:t xml:space="preserve">Todos os meios de propulsão ou aspiração artificiais estão interditos;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.1653543307087" w:right="0" w:hanging="357.1653543307087"/>
              <w:jc w:val="left"/>
            </w:pPr>
            <w:r w:rsidDel="00000000" w:rsidR="00000000" w:rsidRPr="00000000">
              <w:rPr>
                <w:rtl w:val="0"/>
              </w:rPr>
              <w:t xml:space="preserve">Os atletas terão, obrigatoriamente, de utilizar touca, no percurso de natação, até ao Parque de Transição;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.1653543307087" w:right="0" w:hanging="357.1653543307087"/>
              <w:jc w:val="left"/>
            </w:pPr>
            <w:r w:rsidDel="00000000" w:rsidR="00000000" w:rsidRPr="00000000">
              <w:rPr>
                <w:rtl w:val="0"/>
              </w:rPr>
              <w:t xml:space="preserve">O uso de fato isotérmico será permitido, caso a temperatura da água seja inferior a 24,6º;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leader="none" w:pos="3686"/>
              </w:tabs>
              <w:spacing w:after="0" w:line="240" w:lineRule="auto"/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Ciclismo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Não é permitido “andar na roda”. A zona de vácuo considerada, onde o atleta que segue atrás não pode permanecer, é constituída por um espaço de 12 metros. Em caso de ultrapassagem, o atleta poderá entrar na zona de vácuo do adversário que segue à sua frente. Porém, terá um máximo de 25 segundos para atravessar essa zona;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 interdito "seguir na roda" ou "aproveitar o vácuo" de quaisquer veículos, da organização ou outros. A separação mínima bicicleta/veículo será a de um espaço de 35 metros, contados a partir da traseira do veículo;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 obrigatório o uso de capacete rígido afivelado em toda a extensão do percurso, até à colocação da bicicleta no suporte;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 obrigatório o uso de dorsal colocado nas costas e em local bem visível;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Cada concorrente é responsável pelo cumprimento (conhecimento) do </w:t>
            </w:r>
            <w:r w:rsidDel="00000000" w:rsidR="00000000" w:rsidRPr="00000000">
              <w:rPr>
                <w:rtl w:val="0"/>
              </w:rPr>
              <w:t xml:space="preserve">respetivo</w:t>
            </w:r>
            <w:r w:rsidDel="00000000" w:rsidR="00000000" w:rsidRPr="00000000">
              <w:rPr>
                <w:rtl w:val="0"/>
              </w:rPr>
              <w:t xml:space="preserve"> percurso, nomeadamente no cumprimento do número de voltas previamente anunciadas;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Cada concorrente é responsável pela sua bicicleta, não sendo possível receber qualquer tipo de ajuda exterior para a sua reparação;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Os atletas obrigam-se a respeitar as regras de trânsito e as indicações dadas pelos agentes de segurança;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6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 proibido o acompanhamento dos atletas por parte de qualquer outra pessoa que não esteja em competição e por parte de qualquer veículo, autorizado ou não, pela organização;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leader="none" w:pos="3686"/>
              </w:tabs>
              <w:spacing w:after="0" w:line="240" w:lineRule="auto"/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Corrida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8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 obrigatório o uso de peitoral, colocado em zona frontal, bem visível;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8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Cada concorrente é responsável pelo cumprimento (conhecimento) do respectivo percurso, nomeadamente no cumprimento do número de voltas previamente anunciadas;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8"/>
              </w:numPr>
              <w:spacing w:after="0" w:line="240" w:lineRule="auto"/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 proibido o acompanhamento dos atletas por parte de qualquer outra pessoa que não esteja em competição e por parte de qualquer veículo, autorizado ou não, pela organização;</w:t>
            </w:r>
          </w:p>
        </w:tc>
      </w:tr>
    </w:tbl>
    <w:p w:rsidR="00000000" w:rsidDel="00000000" w:rsidP="00000000" w:rsidRDefault="00000000" w:rsidRPr="00000000" w14:paraId="000000E7">
      <w:pPr>
        <w:tabs>
          <w:tab w:val="left" w:leader="none" w:pos="3686"/>
        </w:tabs>
        <w:jc w:val="left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 participação na prova tem que estar obrigatoriamente coberta pelo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eguro desportivo previsto na Lei (Acidentes Pessoais).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2"/>
        <w:tabs>
          <w:tab w:val="left" w:leader="none" w:pos="3686"/>
        </w:tabs>
        <w:rPr/>
      </w:pPr>
      <w:bookmarkStart w:colFirst="0" w:colLast="0" w:name="_8kg7ivm02jb0" w:id="13"/>
      <w:bookmarkEnd w:id="13"/>
      <w:r w:rsidDel="00000000" w:rsidR="00000000" w:rsidRPr="00000000">
        <w:rPr>
          <w:rtl w:val="0"/>
        </w:rPr>
        <w:t xml:space="preserve">CLASSIFICAÇÕES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A prova Triatlo Longo Porto Santo</w:t>
      </w:r>
      <w:r w:rsidDel="00000000" w:rsidR="00000000" w:rsidRPr="00000000">
        <w:rPr>
          <w:rtl w:val="0"/>
        </w:rPr>
        <w:t xml:space="preserve"> terá </w:t>
      </w:r>
      <w:r w:rsidDel="00000000" w:rsidR="00000000" w:rsidRPr="00000000">
        <w:rPr>
          <w:vertAlign w:val="baseline"/>
          <w:rtl w:val="0"/>
        </w:rPr>
        <w:t xml:space="preserve">as classificações </w:t>
      </w:r>
      <w:r w:rsidDel="00000000" w:rsidR="00000000" w:rsidRPr="00000000">
        <w:rPr>
          <w:rtl w:val="0"/>
        </w:rPr>
        <w:t xml:space="preserve">definidas no quadro apresentado em seguida.</w:t>
      </w:r>
      <w:r w:rsidDel="00000000" w:rsidR="00000000" w:rsidRPr="00000000">
        <w:rPr>
          <w:rtl w:val="0"/>
        </w:rPr>
      </w:r>
    </w:p>
    <w:tbl>
      <w:tblPr>
        <w:tblStyle w:val="Table10"/>
        <w:tblW w:w="9637.795275590552" w:type="dxa"/>
        <w:jc w:val="left"/>
        <w:tblInd w:w="566.9291338582677" w:type="dxa"/>
        <w:tblLayout w:type="fixed"/>
        <w:tblLook w:val="0400"/>
      </w:tblPr>
      <w:tblGrid>
        <w:gridCol w:w="3685.039370078741"/>
        <w:gridCol w:w="5952.755905511812"/>
        <w:tblGridChange w:id="0">
          <w:tblGrid>
            <w:gridCol w:w="3685.039370078741"/>
            <w:gridCol w:w="5952.75590551181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Prova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Classificações</w:t>
            </w:r>
          </w:p>
        </w:tc>
      </w:tr>
      <w:tr>
        <w:trPr>
          <w:cantSplit w:val="1"/>
          <w:trHeight w:val="925.1220703125" w:hRule="atLeast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Campeonato Nacional Individual Triatlo Média Distância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12"/>
              </w:numPr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Classificação Individual por Escalão e Género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Campeonato Nacional Individual de Paratriatlo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.1653543307087" w:right="0" w:hanging="357.1653543307087"/>
              <w:jc w:val="left"/>
            </w:pPr>
            <w:r w:rsidDel="00000000" w:rsidR="00000000" w:rsidRPr="00000000">
              <w:rPr>
                <w:rtl w:val="0"/>
              </w:rPr>
              <w:t xml:space="preserve"> Classificação Individual por Escalão e Género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leader="none" w:pos="3686"/>
              </w:tabs>
              <w:ind w:lef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Campeonato Nacional de Clubes Triatlo Longo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10"/>
              </w:numPr>
              <w:jc w:val="left"/>
            </w:pPr>
            <w:r w:rsidDel="00000000" w:rsidR="00000000" w:rsidRPr="00000000">
              <w:rPr>
                <w:rtl w:val="0"/>
              </w:rPr>
              <w:t xml:space="preserve">Classificação por Clube por Géneros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Campeonato Regional Individual Triatlo Longo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10"/>
              </w:numPr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Classificação Individual por Género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leader="none" w:pos="3686"/>
              </w:tabs>
              <w:ind w:lef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Estafetas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9"/>
              </w:numPr>
              <w:ind w:left="357.1653543307087" w:hanging="357.1653543307087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Classificação Absoluta de Estafetas</w:t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A classificação coletiva por Equipas do Campeonato Nacional de Clubes </w:t>
      </w:r>
      <w:r w:rsidDel="00000000" w:rsidR="00000000" w:rsidRPr="00000000">
        <w:rPr>
          <w:rtl w:val="0"/>
        </w:rPr>
        <w:t xml:space="preserve">Triatlo Longo</w:t>
      </w:r>
      <w:r w:rsidDel="00000000" w:rsidR="00000000" w:rsidRPr="00000000">
        <w:rPr>
          <w:vertAlign w:val="baseline"/>
          <w:rtl w:val="0"/>
        </w:rPr>
        <w:t xml:space="preserve"> é efetuada pelo somatório dos tempos dos três primeiros atletas de cada equipa, no respetivo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2"/>
        <w:rPr/>
      </w:pPr>
      <w:bookmarkStart w:colFirst="0" w:colLast="0" w:name="_aszrnj8aa1pw" w:id="14"/>
      <w:bookmarkEnd w:id="14"/>
      <w:r w:rsidDel="00000000" w:rsidR="00000000" w:rsidRPr="00000000">
        <w:rPr>
          <w:rtl w:val="0"/>
        </w:rPr>
        <w:t xml:space="preserve">PROTESTOS</w:t>
      </w:r>
    </w:p>
    <w:p w:rsidR="00000000" w:rsidDel="00000000" w:rsidP="00000000" w:rsidRDefault="00000000" w:rsidRPr="00000000" w14:paraId="000000FA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Podem ser efetuados protestos/reclamações por todos os agentes desportivos </w:t>
      </w:r>
      <w:r w:rsidDel="00000000" w:rsidR="00000000" w:rsidRPr="00000000">
        <w:rPr>
          <w:vertAlign w:val="baseline"/>
          <w:rtl w:val="0"/>
        </w:rPr>
        <w:t xml:space="preserve">diretamente</w:t>
      </w:r>
      <w:r w:rsidDel="00000000" w:rsidR="00000000" w:rsidRPr="00000000">
        <w:rPr>
          <w:vertAlign w:val="baseline"/>
          <w:rtl w:val="0"/>
        </w:rPr>
        <w:t xml:space="preserve"> envolvidos, de acordo com o estabelecido no </w:t>
      </w:r>
      <w:r w:rsidDel="00000000" w:rsidR="00000000" w:rsidRPr="00000000">
        <w:rPr>
          <w:rtl w:val="0"/>
        </w:rPr>
        <w:t xml:space="preserve">Capítulo</w:t>
      </w:r>
      <w:r w:rsidDel="00000000" w:rsidR="00000000" w:rsidRPr="00000000">
        <w:rPr>
          <w:vertAlign w:val="baseline"/>
          <w:rtl w:val="0"/>
        </w:rPr>
        <w:t xml:space="preserve"> 11 </w:t>
      </w:r>
      <w:r w:rsidDel="00000000" w:rsidR="00000000" w:rsidRPr="00000000">
        <w:rPr>
          <w:rtl w:val="0"/>
        </w:rPr>
        <w:t xml:space="preserve">do Regulamento Técnico e Competições e tendo também em consideração o </w:t>
      </w:r>
      <w:r w:rsidDel="00000000" w:rsidR="00000000" w:rsidRPr="00000000">
        <w:rPr>
          <w:vertAlign w:val="baseline"/>
          <w:rtl w:val="0"/>
        </w:rPr>
        <w:t xml:space="preserve">seguinte:</w:t>
      </w:r>
    </w:p>
    <w:p w:rsidR="00000000" w:rsidDel="00000000" w:rsidP="00000000" w:rsidRDefault="00000000" w:rsidRPr="00000000" w14:paraId="000000FB">
      <w:pPr>
        <w:numPr>
          <w:ilvl w:val="0"/>
          <w:numId w:val="7"/>
        </w:numPr>
        <w:tabs>
          <w:tab w:val="left" w:leader="none" w:pos="1560"/>
        </w:tabs>
        <w:spacing w:after="0" w:lineRule="auto"/>
        <w:ind w:left="1491.023622047244" w:hanging="566.9291338582677"/>
      </w:pPr>
      <w:r w:rsidDel="00000000" w:rsidR="00000000" w:rsidRPr="00000000">
        <w:rPr>
          <w:vertAlign w:val="baseline"/>
          <w:rtl w:val="0"/>
        </w:rPr>
        <w:t xml:space="preserve">Os protestos são </w:t>
      </w:r>
      <w:r w:rsidDel="00000000" w:rsidR="00000000" w:rsidRPr="00000000">
        <w:rPr>
          <w:vertAlign w:val="baseline"/>
          <w:rtl w:val="0"/>
        </w:rPr>
        <w:t xml:space="preserve">efetuados</w:t>
      </w:r>
      <w:r w:rsidDel="00000000" w:rsidR="00000000" w:rsidRPr="00000000">
        <w:rPr>
          <w:vertAlign w:val="baseline"/>
          <w:rtl w:val="0"/>
        </w:rPr>
        <w:t xml:space="preserve"> por escrito, no formulário fornecido pelo </w:t>
      </w:r>
      <w:r w:rsidDel="00000000" w:rsidR="00000000" w:rsidRPr="00000000">
        <w:rPr>
          <w:rtl w:val="0"/>
        </w:rPr>
        <w:t xml:space="preserve">Árbitro Chefe de Equipa</w:t>
      </w:r>
      <w:r w:rsidDel="00000000" w:rsidR="00000000" w:rsidRPr="00000000">
        <w:rPr>
          <w:vertAlign w:val="baseline"/>
          <w:rtl w:val="0"/>
        </w:rPr>
        <w:t xml:space="preserve"> e entregues ao mesmo </w:t>
      </w:r>
      <w:r w:rsidDel="00000000" w:rsidR="00000000" w:rsidRPr="00000000">
        <w:rPr>
          <w:rtl w:val="0"/>
        </w:rPr>
        <w:t xml:space="preserve">de acordo com os prazos estabelecidos no Regulamento Técnico e Competições</w:t>
      </w:r>
      <w:r w:rsidDel="00000000" w:rsidR="00000000" w:rsidRPr="00000000">
        <w:rPr>
          <w:vertAlign w:val="baseline"/>
          <w:rtl w:val="0"/>
        </w:rPr>
        <w:t xml:space="preserve">, acompanhados de uma taxa de 25,00 €; O </w:t>
      </w:r>
      <w:r w:rsidDel="00000000" w:rsidR="00000000" w:rsidRPr="00000000">
        <w:rPr>
          <w:rtl w:val="0"/>
        </w:rPr>
        <w:t xml:space="preserve">Árbitro Chefe de Equipa</w:t>
      </w:r>
      <w:r w:rsidDel="00000000" w:rsidR="00000000" w:rsidRPr="00000000">
        <w:rPr>
          <w:vertAlign w:val="baseline"/>
          <w:rtl w:val="0"/>
        </w:rPr>
        <w:t xml:space="preserve"> terá de assinar o formulário de Protesto, anotando a hora da receção.</w:t>
      </w:r>
    </w:p>
    <w:p w:rsidR="00000000" w:rsidDel="00000000" w:rsidP="00000000" w:rsidRDefault="00000000" w:rsidRPr="00000000" w14:paraId="000000FC">
      <w:pPr>
        <w:numPr>
          <w:ilvl w:val="0"/>
          <w:numId w:val="7"/>
        </w:numPr>
        <w:ind w:left="1491.023622047244" w:hanging="566.9291338582677"/>
      </w:pPr>
      <w:r w:rsidDel="00000000" w:rsidR="00000000" w:rsidRPr="00000000">
        <w:rPr>
          <w:vertAlign w:val="baseline"/>
          <w:rtl w:val="0"/>
        </w:rPr>
        <w:t xml:space="preserve">A deliberação resulta do voto dos membros do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vertAlign w:val="baseline"/>
          <w:rtl w:val="0"/>
        </w:rPr>
        <w:t xml:space="preserve">úri de Competiç</w:t>
      </w:r>
      <w:r w:rsidDel="00000000" w:rsidR="00000000" w:rsidRPr="00000000">
        <w:rPr>
          <w:rtl w:val="0"/>
        </w:rPr>
        <w:t xml:space="preserve">ão</w:t>
      </w:r>
      <w:r w:rsidDel="00000000" w:rsidR="00000000" w:rsidRPr="00000000">
        <w:rPr>
          <w:vertAlign w:val="baseline"/>
          <w:rtl w:val="0"/>
        </w:rPr>
        <w:t xml:space="preserve">, que terão direito a um voto cada. A maioria determinará se o protesto é indeferido ou deferido. Caso o protesto seja deferido, a taxa de 25,</w:t>
      </w:r>
      <w:r w:rsidDel="00000000" w:rsidR="00000000" w:rsidRPr="00000000">
        <w:rPr>
          <w:rtl w:val="0"/>
        </w:rPr>
        <w:t xml:space="preserve">00 </w:t>
      </w:r>
      <w:r w:rsidDel="00000000" w:rsidR="00000000" w:rsidRPr="00000000">
        <w:rPr>
          <w:vertAlign w:val="baseline"/>
          <w:rtl w:val="0"/>
        </w:rPr>
        <w:t xml:space="preserve">€ será </w:t>
      </w:r>
      <w:r w:rsidDel="00000000" w:rsidR="00000000" w:rsidRPr="00000000">
        <w:rPr>
          <w:rtl w:val="0"/>
        </w:rPr>
        <w:t xml:space="preserve">devolvida.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tabs>
          <w:tab w:val="left" w:leader="none" w:pos="3686"/>
        </w:tabs>
        <w:rPr/>
      </w:pPr>
      <w:bookmarkStart w:colFirst="0" w:colLast="0" w:name="_yfsro25mj51r" w:id="15"/>
      <w:bookmarkEnd w:id="15"/>
      <w:r w:rsidDel="00000000" w:rsidR="00000000" w:rsidRPr="00000000">
        <w:rPr>
          <w:rtl w:val="0"/>
        </w:rPr>
        <w:t xml:space="preserve">JÚRI</w:t>
      </w:r>
      <w:r w:rsidDel="00000000" w:rsidR="00000000" w:rsidRPr="00000000">
        <w:rPr>
          <w:rtl w:val="0"/>
        </w:rPr>
        <w:t xml:space="preserve"> DE COMPETIÇÃO</w:t>
      </w:r>
    </w:p>
    <w:p w:rsidR="00000000" w:rsidDel="00000000" w:rsidP="00000000" w:rsidRDefault="00000000" w:rsidRPr="00000000" w14:paraId="000000FE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O Júri de Competição é formado por três elementos: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tabs>
          <w:tab w:val="left" w:leader="none" w:pos="3686"/>
        </w:tabs>
        <w:spacing w:after="0" w:afterAutospacing="0"/>
        <w:ind w:left="1281.259842519685" w:hanging="357.1653543307086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Presidente: Delegado Técnico da prova;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tabs>
          <w:tab w:val="left" w:leader="none" w:pos="3686"/>
        </w:tabs>
        <w:spacing w:after="0" w:afterAutospacing="0"/>
        <w:ind w:left="1281.259842519685" w:hanging="357.1653543307086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Vogal: Representante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Federaç</w:t>
      </w:r>
      <w:r w:rsidDel="00000000" w:rsidR="00000000" w:rsidRPr="00000000">
        <w:rPr>
          <w:rtl w:val="0"/>
        </w:rPr>
        <w:t xml:space="preserve">ão de Triatlo de Portugal</w:t>
      </w:r>
      <w:r w:rsidDel="00000000" w:rsidR="00000000" w:rsidRPr="00000000">
        <w:rPr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tabs>
          <w:tab w:val="left" w:leader="none" w:pos="3686"/>
        </w:tabs>
        <w:spacing w:after="200" w:before="0" w:lineRule="auto"/>
        <w:ind w:left="1281.259842519685" w:hanging="357.1653543307086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Vogal: Representante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 Organiza</w:t>
      </w:r>
      <w:r w:rsidDel="00000000" w:rsidR="00000000" w:rsidRPr="00000000">
        <w:rPr>
          <w:rtl w:val="0"/>
        </w:rPr>
        <w:t xml:space="preserve">dor</w:t>
      </w:r>
      <w:r w:rsidDel="00000000" w:rsidR="00000000" w:rsidRPr="00000000">
        <w:rPr>
          <w:vertAlign w:val="baseline"/>
          <w:rtl w:val="0"/>
        </w:rPr>
        <w:t xml:space="preserve"> Local.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O Júri de Competição delibera sobre todos os protestos devidamente apresentados ao Árbitro Chefe de Equipa. A resolução de qualquer protesto terá de ser comunicada ao Árbitro Chefe de Equipa para que possa informar o interessado e modificar os resultados, se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tabs>
          <w:tab w:val="left" w:leader="none" w:pos="3686"/>
        </w:tabs>
        <w:rPr/>
      </w:pPr>
      <w:bookmarkStart w:colFirst="0" w:colLast="0" w:name="_c1c0sxwdbc3g" w:id="16"/>
      <w:bookmarkEnd w:id="16"/>
      <w:r w:rsidDel="00000000" w:rsidR="00000000" w:rsidRPr="00000000">
        <w:rPr>
          <w:rtl w:val="0"/>
        </w:rPr>
        <w:t xml:space="preserve">PRÉMIOS</w:t>
      </w:r>
    </w:p>
    <w:p w:rsidR="00000000" w:rsidDel="00000000" w:rsidP="00000000" w:rsidRDefault="00000000" w:rsidRPr="00000000" w14:paraId="00000104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Serão atribuídos troféus individuais e coletivos de acordo com os quadros abaixo, para cada uma das provas abaixo.</w:t>
      </w:r>
    </w:p>
    <w:p w:rsidR="00000000" w:rsidDel="00000000" w:rsidP="00000000" w:rsidRDefault="00000000" w:rsidRPr="00000000" w14:paraId="00000105">
      <w:pPr>
        <w:numPr>
          <w:ilvl w:val="1"/>
          <w:numId w:val="4"/>
        </w:numPr>
        <w:tabs>
          <w:tab w:val="left" w:leader="none" w:pos="3686"/>
        </w:tabs>
        <w:ind w:left="1133.8582677165355" w:hanging="566.9291338582677"/>
        <w:rPr>
          <w:u w:val="none"/>
        </w:rPr>
      </w:pPr>
      <w:r w:rsidDel="00000000" w:rsidR="00000000" w:rsidRPr="00000000">
        <w:rPr>
          <w:rtl w:val="0"/>
        </w:rPr>
        <w:t xml:space="preserve">Campeonato Nacional Individual de Triatlo Média Distância</w:t>
      </w:r>
      <w:r w:rsidDel="00000000" w:rsidR="00000000" w:rsidRPr="00000000">
        <w:rPr>
          <w:rtl w:val="0"/>
        </w:rPr>
      </w:r>
    </w:p>
    <w:tbl>
      <w:tblPr>
        <w:tblStyle w:val="Table11"/>
        <w:tblW w:w="9637.795275590554" w:type="dxa"/>
        <w:jc w:val="left"/>
        <w:tblInd w:w="566.9291338582677" w:type="dxa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400"/>
      </w:tblPr>
      <w:tblGrid>
        <w:gridCol w:w="2834.645669291339"/>
        <w:gridCol w:w="1133.8582677165355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2834.645669291339"/>
            <w:gridCol w:w="1133.8582677165355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1"/>
          <w:trHeight w:val="402.373046875" w:hRule="atLeast"/>
          <w:tblHeader w:val="1"/>
        </w:trPr>
        <w:tc>
          <w:tcPr>
            <w:gridSpan w:val="7"/>
            <w:tcBorders>
              <w:top w:color="434343" w:space="0" w:sz="12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Troféus Individuais</w:t>
            </w:r>
          </w:p>
        </w:tc>
      </w:tr>
      <w:tr>
        <w:trPr>
          <w:cantSplit w:val="1"/>
          <w:trHeight w:val="353.38582677165357" w:hRule="atLeast"/>
          <w:tblHeader w:val="1"/>
        </w:trPr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Categorias</w:t>
            </w:r>
          </w:p>
        </w:tc>
        <w:tc>
          <w:tcPr>
            <w:gridSpan w:val="3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Masculinos</w:t>
            </w:r>
          </w:p>
        </w:tc>
        <w:tc>
          <w:tcPr>
            <w:gridSpan w:val="3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Femininos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Absolutos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Juniores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20-24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25-29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30-34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35-39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40-44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45-49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50-54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55-59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60-64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65-69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70-74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75-79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80-84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85-89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90-</w:t>
            </w: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Grupo de Idade 95-99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</w:tbl>
    <w:p w:rsidR="00000000" w:rsidDel="00000000" w:rsidP="00000000" w:rsidRDefault="00000000" w:rsidRPr="00000000" w14:paraId="00000192">
      <w:pPr>
        <w:tabs>
          <w:tab w:val="left" w:leader="none" w:pos="3686"/>
        </w:tabs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7.795275590554" w:type="dxa"/>
        <w:jc w:val="left"/>
        <w:tblInd w:w="566.9291338582677" w:type="dxa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400"/>
      </w:tblPr>
      <w:tblGrid>
        <w:gridCol w:w="2834.645669291339"/>
        <w:gridCol w:w="1133.8582677165355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2834.645669291339"/>
            <w:gridCol w:w="1133.8582677165355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1"/>
          <w:trHeight w:val="402.373046875" w:hRule="atLeast"/>
          <w:tblHeader w:val="1"/>
        </w:trPr>
        <w:tc>
          <w:tcPr>
            <w:gridSpan w:val="7"/>
            <w:tcBorders>
              <w:top w:color="434343" w:space="0" w:sz="12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Troféus Individuais</w:t>
            </w:r>
          </w:p>
        </w:tc>
      </w:tr>
      <w:tr>
        <w:trPr>
          <w:cantSplit w:val="1"/>
          <w:trHeight w:val="353.38582677165357" w:hRule="atLeast"/>
          <w:tblHeader w:val="1"/>
        </w:trPr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Masculinos</w:t>
            </w:r>
          </w:p>
        </w:tc>
        <w:tc>
          <w:tcPr>
            <w:gridSpan w:val="3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Femininos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Paratriatlo (Escalões a definir à data da prova)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</w:tbl>
    <w:p w:rsidR="00000000" w:rsidDel="00000000" w:rsidP="00000000" w:rsidRDefault="00000000" w:rsidRPr="00000000" w14:paraId="000001A8">
      <w:pPr>
        <w:tabs>
          <w:tab w:val="left" w:leader="none" w:pos="368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7.795275590554" w:type="dxa"/>
        <w:jc w:val="left"/>
        <w:tblInd w:w="566.9291338582677" w:type="dxa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400"/>
      </w:tblPr>
      <w:tblGrid>
        <w:gridCol w:w="2834.645669291339"/>
        <w:gridCol w:w="1133.8582677165355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2834.645669291339"/>
            <w:gridCol w:w="1133.8582677165355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1"/>
          <w:trHeight w:val="402.373046875" w:hRule="atLeast"/>
          <w:tblHeader w:val="1"/>
        </w:trPr>
        <w:tc>
          <w:tcPr>
            <w:gridSpan w:val="7"/>
            <w:tcBorders>
              <w:top w:color="434343" w:space="0" w:sz="12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Troféus Colectivos</w:t>
            </w:r>
          </w:p>
        </w:tc>
      </w:tr>
      <w:tr>
        <w:trPr>
          <w:cantSplit w:val="1"/>
          <w:trHeight w:val="353.38582677165357" w:hRule="atLeast"/>
          <w:tblHeader w:val="1"/>
        </w:trPr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Masculinos</w:t>
            </w:r>
          </w:p>
        </w:tc>
        <w:tc>
          <w:tcPr>
            <w:gridSpan w:val="3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Femininos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Clubes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3ª</w:t>
            </w:r>
          </w:p>
        </w:tc>
      </w:tr>
    </w:tbl>
    <w:p w:rsidR="00000000" w:rsidDel="00000000" w:rsidP="00000000" w:rsidRDefault="00000000" w:rsidRPr="00000000" w14:paraId="000001BE">
      <w:pPr>
        <w:tabs>
          <w:tab w:val="left" w:leader="none" w:pos="368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1"/>
          <w:numId w:val="4"/>
        </w:numPr>
        <w:tabs>
          <w:tab w:val="left" w:leader="none" w:pos="3686"/>
        </w:tabs>
        <w:ind w:left="1133.8582677165355" w:hanging="566.9291338582677"/>
      </w:pPr>
      <w:r w:rsidDel="00000000" w:rsidR="00000000" w:rsidRPr="00000000">
        <w:rPr>
          <w:sz w:val="24"/>
          <w:szCs w:val="24"/>
          <w:rtl w:val="0"/>
        </w:rPr>
        <w:t xml:space="preserve">Prova Estafetas</w:t>
      </w:r>
    </w:p>
    <w:tbl>
      <w:tblPr>
        <w:tblStyle w:val="Table14"/>
        <w:tblW w:w="9675.0" w:type="dxa"/>
        <w:jc w:val="left"/>
        <w:tblInd w:w="566.9291338582677" w:type="dxa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400"/>
      </w:tblPr>
      <w:tblGrid>
        <w:gridCol w:w="2835"/>
        <w:gridCol w:w="1140"/>
        <w:gridCol w:w="1155"/>
        <w:gridCol w:w="1125"/>
        <w:gridCol w:w="1140"/>
        <w:gridCol w:w="1140"/>
        <w:gridCol w:w="1140"/>
        <w:tblGridChange w:id="0">
          <w:tblGrid>
            <w:gridCol w:w="2835"/>
            <w:gridCol w:w="1140"/>
            <w:gridCol w:w="1155"/>
            <w:gridCol w:w="1125"/>
            <w:gridCol w:w="1140"/>
            <w:gridCol w:w="1140"/>
            <w:gridCol w:w="1140"/>
          </w:tblGrid>
        </w:tblGridChange>
      </w:tblGrid>
      <w:tr>
        <w:trPr>
          <w:cantSplit w:val="1"/>
          <w:trHeight w:val="402.373046875" w:hRule="atLeast"/>
          <w:tblHeader w:val="1"/>
        </w:trPr>
        <w:tc>
          <w:tcPr>
            <w:gridSpan w:val="7"/>
            <w:tcBorders>
              <w:top w:color="434343" w:space="0" w:sz="12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Troféus Individuais</w:t>
            </w:r>
          </w:p>
        </w:tc>
      </w:tr>
      <w:tr>
        <w:trPr>
          <w:cantSplit w:val="1"/>
          <w:trHeight w:val="353.38582677165357" w:hRule="atLeast"/>
          <w:tblHeader w:val="1"/>
        </w:trPr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Categorias</w:t>
            </w:r>
          </w:p>
        </w:tc>
        <w:tc>
          <w:tcPr>
            <w:gridSpan w:val="6"/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.38582677165357" w:hRule="atLeast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Estafetas</w:t>
            </w:r>
          </w:p>
        </w:tc>
        <w:tc>
          <w:tcPr>
            <w:gridSpan w:val="6"/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    2º     3º</w:t>
            </w:r>
          </w:p>
        </w:tc>
      </w:tr>
    </w:tbl>
    <w:p w:rsidR="00000000" w:rsidDel="00000000" w:rsidP="00000000" w:rsidRDefault="00000000" w:rsidRPr="00000000" w14:paraId="000001D5">
      <w:pPr>
        <w:spacing w:after="0" w:line="360" w:lineRule="auto"/>
        <w:ind w:left="0" w:firstLine="0"/>
        <w:jc w:val="both"/>
        <w:rPr>
          <w:rFonts w:ascii="Verdana" w:cs="Verdana" w:eastAsia="Verdana" w:hAnsi="Verdana"/>
          <w:color w:val="000000"/>
        </w:rPr>
      </w:pPr>
      <w:bookmarkStart w:colFirst="0" w:colLast="0" w:name="_gjdgxs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No Campeonato Nacional Individual de Triatlo Longo s</w:t>
      </w:r>
      <w:r w:rsidDel="00000000" w:rsidR="00000000" w:rsidRPr="00000000">
        <w:rPr>
          <w:vertAlign w:val="baseline"/>
          <w:rtl w:val="0"/>
        </w:rPr>
        <w:t xml:space="preserve">erão atribuídos prémios pecuniários de acordo com as tabelas</w:t>
      </w:r>
      <w:r w:rsidDel="00000000" w:rsidR="00000000" w:rsidRPr="00000000">
        <w:rPr>
          <w:rtl w:val="0"/>
        </w:rPr>
        <w:t xml:space="preserve"> apresentadas em seguida.</w:t>
      </w:r>
    </w:p>
    <w:tbl>
      <w:tblPr>
        <w:tblStyle w:val="Table15"/>
        <w:tblW w:w="9720.0" w:type="dxa"/>
        <w:jc w:val="left"/>
        <w:tblInd w:w="566.9291338582677" w:type="dxa"/>
        <w:tblLayout w:type="fixed"/>
        <w:tblLook w:val="0000"/>
      </w:tblPr>
      <w:tblGrid>
        <w:gridCol w:w="600"/>
        <w:gridCol w:w="900"/>
        <w:gridCol w:w="900"/>
        <w:gridCol w:w="825"/>
        <w:gridCol w:w="975"/>
        <w:gridCol w:w="900"/>
        <w:gridCol w:w="900"/>
        <w:gridCol w:w="900"/>
        <w:gridCol w:w="900"/>
        <w:gridCol w:w="900"/>
        <w:gridCol w:w="1020"/>
        <w:tblGridChange w:id="0">
          <w:tblGrid>
            <w:gridCol w:w="600"/>
            <w:gridCol w:w="900"/>
            <w:gridCol w:w="900"/>
            <w:gridCol w:w="825"/>
            <w:gridCol w:w="975"/>
            <w:gridCol w:w="900"/>
            <w:gridCol w:w="900"/>
            <w:gridCol w:w="900"/>
            <w:gridCol w:w="900"/>
            <w:gridCol w:w="900"/>
            <w:gridCol w:w="1020"/>
          </w:tblGrid>
        </w:tblGridChange>
      </w:tblGrid>
      <w:tr>
        <w:trPr>
          <w:cantSplit w:val="1"/>
          <w:tblHeader w:val="1"/>
        </w:trPr>
        <w:tc>
          <w:tcPr>
            <w:gridSpan w:val="11"/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Prémios Pecuniários Individuais - Masculinos</w:t>
            </w:r>
          </w:p>
        </w:tc>
      </w:tr>
      <w:tr>
        <w:trPr>
          <w:cantSplit w:val="1"/>
          <w:trHeight w:val="333.38582677165357" w:hRule="atLeast"/>
          <w:tblHeader w:val="1"/>
        </w:trPr>
        <w:tc>
          <w:tcPr>
            <w:vMerge w:val="restart"/>
            <w:tcBorders>
              <w:top w:color="43434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gridSpan w:val="10"/>
            <w:tcBorders>
              <w:top w:color="434343" w:space="0" w:sz="12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Nº de Atletas dentro da percentagem de qualidade - Masculinos</w:t>
            </w:r>
          </w:p>
        </w:tc>
      </w:tr>
      <w:tr>
        <w:trPr>
          <w:cantSplit w:val="1"/>
          <w:trHeight w:val="333.38582677165357" w:hRule="atLeast"/>
          <w:tblHeader w:val="1"/>
        </w:trPr>
        <w:tc>
          <w:tcPr>
            <w:vMerge w:val="continue"/>
            <w:tcBorders>
              <w:top w:color="43434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leader="none" w:pos="3686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10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428 €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441 €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458 €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483 €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522 €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585 €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703 €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965 €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1 830 €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422 €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485 €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865 €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342 €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405 €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.37304687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292 €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355 €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252 €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.37304687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10º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80 €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tabs>
          <w:tab w:val="left" w:leader="none" w:pos="3686"/>
        </w:tabs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667.026141732284" w:type="dxa"/>
        <w:jc w:val="left"/>
        <w:tblInd w:w="566.9291338582677" w:type="dxa"/>
        <w:tblLayout w:type="fixed"/>
        <w:tblLook w:val="0000"/>
      </w:tblPr>
      <w:tblGrid>
        <w:gridCol w:w="596.16"/>
        <w:gridCol w:w="1814.1732283464569"/>
        <w:gridCol w:w="1814.1732283464569"/>
        <w:gridCol w:w="1814.1732283464569"/>
        <w:gridCol w:w="1814.1732283464569"/>
        <w:gridCol w:w="1814.1732283464569"/>
        <w:tblGridChange w:id="0">
          <w:tblGrid>
            <w:gridCol w:w="596.16"/>
            <w:gridCol w:w="1814.1732283464569"/>
            <w:gridCol w:w="1814.1732283464569"/>
            <w:gridCol w:w="1814.1732283464569"/>
            <w:gridCol w:w="1814.1732283464569"/>
            <w:gridCol w:w="1814.1732283464569"/>
          </w:tblGrid>
        </w:tblGridChange>
      </w:tblGrid>
      <w:tr>
        <w:trPr>
          <w:cantSplit w:val="1"/>
          <w:tblHeader w:val="1"/>
        </w:trPr>
        <w:tc>
          <w:tcPr>
            <w:gridSpan w:val="6"/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tabs>
                <w:tab w:val="left" w:leader="none" w:pos="3686"/>
              </w:tabs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Prémios Pecuniários Individuais - Femininos</w:t>
            </w:r>
          </w:p>
        </w:tc>
      </w:tr>
      <w:tr>
        <w:trPr>
          <w:cantSplit w:val="1"/>
          <w:trHeight w:val="333.38582677165357" w:hRule="atLeast"/>
          <w:tblHeader w:val="1"/>
        </w:trPr>
        <w:tc>
          <w:tcPr>
            <w:vMerge w:val="restart"/>
            <w:tcBorders>
              <w:top w:color="43434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gridSpan w:val="5"/>
            <w:tcBorders>
              <w:top w:color="434343" w:space="0" w:sz="12" w:val="single"/>
              <w:left w:color="000000" w:space="0" w:sz="0" w:val="nil"/>
              <w:bottom w:color="434343" w:space="0" w:sz="4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Nº de Atletas dentro da percentagem de qualidade - Femininos</w:t>
            </w:r>
          </w:p>
        </w:tc>
      </w:tr>
      <w:tr>
        <w:trPr>
          <w:cantSplit w:val="1"/>
          <w:trHeight w:val="333.38582677165357" w:hRule="atLeast"/>
          <w:tblHeader w:val="1"/>
        </w:trPr>
        <w:tc>
          <w:tcPr>
            <w:vMerge w:val="continue"/>
            <w:tcBorders>
              <w:top w:color="43434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tabs>
                <w:tab w:val="left" w:leader="none" w:pos="3686"/>
              </w:tabs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434343" w:space="0" w:sz="4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457 €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533 €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710 €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1 320 €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357 €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277 €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353 €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.37304687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227 €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5º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150 €</w:t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tabs>
          <w:tab w:val="left" w:leader="none" w:pos="3686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rtl w:val="0"/>
        </w:rPr>
        <w:t xml:space="preserve">O valor total dos prémios pecuniários individuais atribuídos é de 3150,00 € (três mil cento e cinquenta euros).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</w:tabs>
        <w:spacing w:after="220" w:before="0" w:line="276" w:lineRule="auto"/>
        <w:ind w:left="566.9291338582677" w:right="0" w:hanging="566.9291338582677"/>
        <w:jc w:val="both"/>
      </w:pPr>
      <w:r w:rsidDel="00000000" w:rsidR="00000000" w:rsidRPr="00000000">
        <w:rPr>
          <w:rtl w:val="0"/>
        </w:rPr>
        <w:t xml:space="preserve">As percentagens de qualidade a aplicar, relativamente ao tempo do primeiro classificado do respetivo género em prova, são 5% no género masculino e 8% no género feminino.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</w:tabs>
        <w:spacing w:after="220" w:before="0" w:line="276" w:lineRule="auto"/>
        <w:ind w:left="566.9291338582677" w:right="0" w:hanging="566.9291338582677"/>
        <w:jc w:val="both"/>
      </w:pPr>
      <w:r w:rsidDel="00000000" w:rsidR="00000000" w:rsidRPr="00000000">
        <w:rPr>
          <w:rtl w:val="0"/>
        </w:rPr>
        <w:t xml:space="preserve">No Campeonato Nacional de Clubes de Triatlo Longo serão atribuídos prémios pecuniários de acordo com as tabelas apresentadas em seguida.</w:t>
      </w:r>
    </w:p>
    <w:tbl>
      <w:tblPr>
        <w:tblStyle w:val="Table17"/>
        <w:tblW w:w="9354.330708661419" w:type="dxa"/>
        <w:jc w:val="center"/>
        <w:tblLayout w:type="fixed"/>
        <w:tblLook w:val="0600"/>
      </w:tblPr>
      <w:tblGrid>
        <w:gridCol w:w="1417.3228346456694"/>
        <w:gridCol w:w="3968.5039370078744"/>
        <w:gridCol w:w="3968.5039370078744"/>
        <w:tblGridChange w:id="0">
          <w:tblGrid>
            <w:gridCol w:w="1417.3228346456694"/>
            <w:gridCol w:w="3968.5039370078744"/>
            <w:gridCol w:w="3968.5039370078744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Masculinos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666666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Femininos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1ª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300 €</w:t>
            </w:r>
          </w:p>
        </w:tc>
        <w:tc>
          <w:tcPr>
            <w:tcBorders>
              <w:top w:color="434343" w:space="0" w:sz="12" w:val="single"/>
              <w:left w:color="000000" w:space="0" w:sz="0" w:val="nil"/>
              <w:bottom w:color="434343" w:space="0" w:sz="8" w:val="single"/>
              <w:right w:color="000000" w:space="0" w:sz="0" w:val="nil"/>
            </w:tcBorders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300 €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250 €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200 €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12" w:val="single"/>
              <w:right w:color="000000" w:space="0" w:sz="0" w:val="nil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spacing w:after="0" w:line="36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numPr>
          <w:ilvl w:val="0"/>
          <w:numId w:val="4"/>
        </w:numPr>
        <w:ind w:left="566.9291338582677" w:hanging="566.9291338582677"/>
      </w:pPr>
      <w:r w:rsidDel="00000000" w:rsidR="00000000" w:rsidRPr="00000000">
        <w:rPr>
          <w:rtl w:val="0"/>
        </w:rPr>
        <w:t xml:space="preserve">O valor total dos prémios pecuniários colectivos atribuídos é de 1750,00 € (mil setecentos e cinquenta euros).</w:t>
      </w:r>
    </w:p>
    <w:p w:rsidR="00000000" w:rsidDel="00000000" w:rsidP="00000000" w:rsidRDefault="00000000" w:rsidRPr="00000000" w14:paraId="000002AF">
      <w:pPr>
        <w:pStyle w:val="Heading2"/>
        <w:tabs>
          <w:tab w:val="left" w:leader="none" w:pos="3686"/>
        </w:tabs>
        <w:rPr/>
      </w:pPr>
      <w:bookmarkStart w:colFirst="0" w:colLast="0" w:name="_sbys4de15a7p" w:id="18"/>
      <w:bookmarkEnd w:id="18"/>
      <w:r w:rsidDel="00000000" w:rsidR="00000000" w:rsidRPr="00000000">
        <w:rPr>
          <w:rtl w:val="0"/>
        </w:rPr>
        <w:t xml:space="preserve">OUTRAS INFORMAÇÕES</w:t>
      </w:r>
    </w:p>
    <w:p w:rsidR="00000000" w:rsidDel="00000000" w:rsidP="00000000" w:rsidRDefault="00000000" w:rsidRPr="00000000" w14:paraId="000002B0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mesma.</w:t>
      </w:r>
    </w:p>
    <w:p w:rsidR="00000000" w:rsidDel="00000000" w:rsidP="00000000" w:rsidRDefault="00000000" w:rsidRPr="00000000" w14:paraId="000002B1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O atleta compromete-se a respeitar as indicações dos membros da Organização colocados ao longo dos percursos de prova.</w:t>
      </w:r>
    </w:p>
    <w:p w:rsidR="00000000" w:rsidDel="00000000" w:rsidP="00000000" w:rsidRDefault="00000000" w:rsidRPr="00000000" w14:paraId="000002B2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Estão previstas zonas de controlo de passagem dos atletas, sendo desclassificados aqueles que não cumpram a totalidade dos percursos da prova.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Style w:val="Heading2"/>
        <w:tabs>
          <w:tab w:val="left" w:leader="none" w:pos="3686"/>
        </w:tabs>
        <w:rPr/>
      </w:pPr>
      <w:bookmarkStart w:colFirst="0" w:colLast="0" w:name="_l8d9aels1qbc" w:id="19"/>
      <w:bookmarkEnd w:id="19"/>
      <w:r w:rsidDel="00000000" w:rsidR="00000000" w:rsidRPr="00000000">
        <w:rPr>
          <w:rtl w:val="0"/>
        </w:rPr>
        <w:t xml:space="preserve">CASOS OMISSOS</w:t>
      </w:r>
    </w:p>
    <w:p w:rsidR="00000000" w:rsidDel="00000000" w:rsidP="00000000" w:rsidRDefault="00000000" w:rsidRPr="00000000" w14:paraId="000002B4">
      <w:pPr>
        <w:numPr>
          <w:ilvl w:val="0"/>
          <w:numId w:val="4"/>
        </w:numPr>
        <w:tabs>
          <w:tab w:val="left" w:leader="none" w:pos="3686"/>
        </w:tabs>
        <w:ind w:left="566.9291338582677" w:hanging="566.9291338582677"/>
      </w:pPr>
      <w:r w:rsidDel="00000000" w:rsidR="00000000" w:rsidRPr="00000000">
        <w:rPr>
          <w:vertAlign w:val="baseline"/>
          <w:rtl w:val="0"/>
        </w:rPr>
        <w:t xml:space="preserve">Os casos omissos à Regulamentação da Federação de Triatlo de Portugal serão resolvidos pelo Delegado Técnico.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Style w:val="Heading2"/>
        <w:rPr>
          <w:vertAlign w:val="baseline"/>
        </w:rPr>
      </w:pPr>
      <w:bookmarkStart w:colFirst="0" w:colLast="0" w:name="_asna5746wtpr" w:id="20"/>
      <w:bookmarkEnd w:id="20"/>
      <w:r w:rsidDel="00000000" w:rsidR="00000000" w:rsidRPr="00000000">
        <w:rPr>
          <w:vertAlign w:val="baseline"/>
          <w:rtl w:val="0"/>
        </w:rPr>
        <w:t xml:space="preserve">FIM DE REGULAMENTO</w:t>
      </w:r>
    </w:p>
    <w:sectPr>
      <w:headerReference r:id="rId18" w:type="default"/>
      <w:footerReference r:id="rId19" w:type="default"/>
      <w:pgSz w:h="16838" w:w="11906" w:orient="portrait"/>
      <w:pgMar w:bottom="566.9291338582677" w:top="1133.8582677165355" w:left="850.3937007874016" w:right="850.3937007874016" w:header="566.929133858267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8">
    <w:pPr>
      <w:pBdr>
        <w:top w:color="000000" w:space="2" w:sz="6" w:val="single"/>
      </w:pBdr>
      <w:tabs>
        <w:tab w:val="right" w:leader="none" w:pos="10204.606299212599"/>
      </w:tabs>
      <w:spacing w:after="0" w:line="360" w:lineRule="auto"/>
      <w:ind w:left="0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Regulamento do Triatlo Longo Porto Santo</w:t>
      <w:tab/>
      <w:t xml:space="preserve">Página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9">
    <w:pPr>
      <w:pBdr>
        <w:top w:color="000000" w:space="2" w:sz="6" w:val="single"/>
      </w:pBdr>
      <w:tabs>
        <w:tab w:val="right" w:leader="none" w:pos="9339.212598425198"/>
      </w:tabs>
      <w:spacing w:line="360" w:lineRule="auto"/>
      <w:ind w:left="0"/>
      <w:jc w:val="left"/>
      <w:rPr>
        <w:rFonts w:ascii="Calibri" w:cs="Calibri" w:eastAsia="Calibri" w:hAnsi="Calibri"/>
      </w:rPr>
    </w:pPr>
    <w:r w:rsidDel="00000000" w:rsidR="00000000" w:rsidRPr="00000000">
      <w:rPr>
        <w:sz w:val="16"/>
        <w:szCs w:val="16"/>
        <w:rtl w:val="0"/>
      </w:rPr>
      <w:t xml:space="preserve">[Revisão 03 - 2023-03-03]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6">
    <w:pPr>
      <w:pBdr>
        <w:bottom w:color="000000" w:space="2" w:sz="6" w:val="single"/>
      </w:pBdr>
      <w:spacing w:line="360" w:lineRule="auto"/>
      <w:ind w:left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6480000" cy="518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0" cy="51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1287" w:hanging="360.0000000000001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■"/>
      <w:lvlJc w:val="left"/>
      <w:pPr>
        <w:ind w:left="142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■"/>
      <w:lvlJc w:val="left"/>
      <w:pPr>
        <w:ind w:left="22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tabs>
          <w:tab w:val="left" w:leader="none" w:pos="3686"/>
        </w:tabs>
        <w:spacing w:after="220" w:line="276" w:lineRule="auto"/>
        <w:ind w:left="357.165354330708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before="280" w:line="240" w:lineRule="auto"/>
      <w:jc w:val="center"/>
    </w:pPr>
    <w:rPr>
      <w:rFonts w:ascii="Verdana" w:cs="Verdana" w:eastAsia="Verdana" w:hAnsi="Verdan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3686"/>
      </w:tabs>
      <w:spacing w:after="240" w:line="276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240" w:lineRule="auto"/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20" w:line="240" w:lineRule="auto"/>
      <w:jc w:val="center"/>
    </w:pPr>
    <w:rPr>
      <w:rFonts w:ascii="Verdana" w:cs="Verdana" w:eastAsia="Verdana" w:hAnsi="Verdana"/>
      <w:b w:val="1"/>
      <w:sz w:val="36"/>
      <w:szCs w:val="36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ederacao-triatlo.pt/ftp2015/aplicacao-de-gestao-ftp/" TargetMode="External"/><Relationship Id="rId10" Type="http://schemas.openxmlformats.org/officeDocument/2006/relationships/hyperlink" Target="https://www.google.com/maps/place/33%C2%B003'32.0%22N+16%C2%B020'08.4%22W/@33.0588934,-16.3378554,17z/data=!3m1!4b1!4m5!3m4!1s0x0:0x6afb57e3fdee94e6!8m2!3d33.0588889!4d-16.3356667" TargetMode="External"/><Relationship Id="rId13" Type="http://schemas.openxmlformats.org/officeDocument/2006/relationships/hyperlink" Target="mailto:competicoes@federacao-triatlo.pt" TargetMode="External"/><Relationship Id="rId12" Type="http://schemas.openxmlformats.org/officeDocument/2006/relationships/hyperlink" Target="mailto:competicoes@federacao-triatlo.p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place/33%C2%B003'26.6%22N+16%C2%B020'04.1%22W/@33.0573934,-16.3366609,17z/data=!3m1!4b1!4m5!3m4!1s0x0:0x8adab3226700e45f!8m2!3d33.0573889!4d-16.3344722" TargetMode="External"/><Relationship Id="rId15" Type="http://schemas.openxmlformats.org/officeDocument/2006/relationships/hyperlink" Target="mailto:competicoes@federacao-triatlo.pt" TargetMode="External"/><Relationship Id="rId14" Type="http://schemas.openxmlformats.org/officeDocument/2006/relationships/hyperlink" Target="mailto:competicoes@federacao-triatlo.pt" TargetMode="External"/><Relationship Id="rId17" Type="http://schemas.openxmlformats.org/officeDocument/2006/relationships/hyperlink" Target="http://www.federacao-triatlo.pt/ftp2015/a-federacao/estatutos/" TargetMode="External"/><Relationship Id="rId16" Type="http://schemas.openxmlformats.org/officeDocument/2006/relationships/hyperlink" Target="https://bit.ly/3GyNdin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google.com/maps/place/33%C2%B003'32.5%22N+16%C2%B020'08.4%22W/@33.0590262,-16.3356565,929m/data=!3m2!1e3!4b1!4m4!3m3!8m2!3d33.0590262!4d-16.3356565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google.com/maps/place/33%C2%B003'22.1%22N+16%C2%B020'15.3%22W/@33.0561389,-16.3375833,929m/data=!3m2!1e3!4b1!4m4!3m3!8m2!3d33.0561389!4d-16.3375833" TargetMode="External"/><Relationship Id="rId8" Type="http://schemas.openxmlformats.org/officeDocument/2006/relationships/hyperlink" Target="https://www.google.com/maps/place/33%C2%B003'28.6%22N+16%C2%B020'04.8%22W/@33.0579489,-16.3368554,17z/data=!3m1!4b1!4m5!3m4!1s0x0:0xed95b16e3e3aacd9!8m2!3d33.0579444!4d-16.334666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